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EC5">
        <w:rPr>
          <w:b/>
          <w:caps/>
          <w:sz w:val="24"/>
          <w:szCs w:val="24"/>
        </w:rPr>
        <w:t xml:space="preserve"> 241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255360">
        <w:rPr>
          <w:b/>
          <w:caps/>
          <w:sz w:val="24"/>
          <w:szCs w:val="24"/>
        </w:rPr>
        <w:t xml:space="preserve">de </w:t>
      </w:r>
      <w:proofErr w:type="gramStart"/>
      <w:r w:rsidR="00255360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25536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6C1764">
        <w:rPr>
          <w:b/>
          <w:caps/>
          <w:sz w:val="24"/>
          <w:szCs w:val="24"/>
        </w:rPr>
        <w:t>6</w:t>
      </w:r>
    </w:p>
    <w:p w:rsidR="00BF1768" w:rsidRPr="00BF1768" w:rsidRDefault="00BF1768" w:rsidP="00BF1768">
      <w:pPr>
        <w:rPr>
          <w:rFonts w:ascii="Times New Roman" w:hAnsi="Times New Roman" w:cs="Times New Roman"/>
          <w:lang w:eastAsia="pt-BR"/>
        </w:rPr>
      </w:pPr>
    </w:p>
    <w:p w:rsidR="0062221B" w:rsidRDefault="00846EC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DEA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E7AE2" w:rsidRDefault="006E7AE2" w:rsidP="006E7AE2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001/2016 – Comissão de Instrução – PED n. 008/2015.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AE9">
        <w:rPr>
          <w:rFonts w:ascii="Times New Roman" w:hAnsi="Times New Roman" w:cs="Times New Roman"/>
          <w:sz w:val="24"/>
          <w:szCs w:val="24"/>
        </w:rPr>
        <w:t xml:space="preserve">tudo que consta no PED n. </w:t>
      </w:r>
      <w:r w:rsidR="00DE2257">
        <w:rPr>
          <w:rFonts w:ascii="Times New Roman" w:hAnsi="Times New Roman" w:cs="Times New Roman"/>
          <w:sz w:val="24"/>
          <w:szCs w:val="24"/>
        </w:rPr>
        <w:t>008</w:t>
      </w:r>
      <w:r w:rsidR="008372C5">
        <w:rPr>
          <w:rFonts w:ascii="Times New Roman" w:hAnsi="Times New Roman" w:cs="Times New Roman"/>
          <w:sz w:val="24"/>
          <w:szCs w:val="24"/>
        </w:rPr>
        <w:t>/201</w:t>
      </w:r>
      <w:r w:rsidR="00DE2257">
        <w:rPr>
          <w:rFonts w:ascii="Times New Roman" w:hAnsi="Times New Roman" w:cs="Times New Roman"/>
          <w:sz w:val="24"/>
          <w:szCs w:val="24"/>
        </w:rPr>
        <w:t>5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1471F" w:rsidRPr="009A4B50" w:rsidRDefault="00DE2257" w:rsidP="00DE22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colaboradora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Evelin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Lima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118698 da Comissão de Instrução em Processo Ético-Disciplinar designada na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0125F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bookmarkStart w:id="0" w:name="_GoBack"/>
      <w:bookmarkEnd w:id="0"/>
      <w:r w:rsidR="009A4B50">
        <w:rPr>
          <w:rFonts w:ascii="Times New Roman" w:hAnsi="Times New Roman" w:cs="Times New Roman"/>
          <w:i w:val="0"/>
          <w:iCs w:val="0"/>
          <w:sz w:val="24"/>
          <w:szCs w:val="24"/>
        </w:rPr>
        <w:t>4/2016.</w:t>
      </w:r>
    </w:p>
    <w:p w:rsidR="009A4B50" w:rsidRPr="000E2CB1" w:rsidRDefault="009A4B50" w:rsidP="00DE22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Dra. Renata Moraes Corrêa,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185318, para realizar as atividades na referida Comissão de Instrução como secretária.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3767F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A4B5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0330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360" w:rsidRDefault="00255360" w:rsidP="002553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5360" w:rsidRDefault="00255360" w:rsidP="002553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255360" w:rsidRPr="00061AC5" w:rsidRDefault="00255360" w:rsidP="0025536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846EC5" w:rsidRDefault="00F824B7" w:rsidP="00255360">
      <w:pPr>
        <w:tabs>
          <w:tab w:val="left" w:pos="3765"/>
        </w:tabs>
        <w:spacing w:after="0" w:line="240" w:lineRule="auto"/>
        <w:jc w:val="both"/>
      </w:pPr>
    </w:p>
    <w:sectPr w:rsidR="00F824B7" w:rsidRPr="00846EC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66" w:rsidRDefault="00481766" w:rsidP="00001480">
      <w:pPr>
        <w:spacing w:after="0" w:line="240" w:lineRule="auto"/>
      </w:pPr>
      <w:r>
        <w:separator/>
      </w:r>
    </w:p>
  </w:endnote>
  <w:end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766" w:rsidRPr="00282966" w:rsidRDefault="004817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766" w:rsidRPr="00DB3D8B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81766" w:rsidRPr="00E71A61" w:rsidRDefault="0048176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66" w:rsidRDefault="00481766" w:rsidP="00001480">
      <w:pPr>
        <w:spacing w:after="0" w:line="240" w:lineRule="auto"/>
      </w:pPr>
      <w:r>
        <w:separator/>
      </w:r>
    </w:p>
  </w:footnote>
  <w:footnote w:type="continuationSeparator" w:id="0">
    <w:p w:rsidR="00481766" w:rsidRDefault="004817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66" w:rsidRDefault="0048176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766" w:rsidRDefault="00481766" w:rsidP="002F663E">
    <w:pPr>
      <w:pStyle w:val="Cabealho"/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F1768" w:rsidRDefault="00BF176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766" w:rsidRDefault="0048176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25F0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26A3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5360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1A9"/>
    <w:rsid w:val="0034279E"/>
    <w:rsid w:val="003447BD"/>
    <w:rsid w:val="00344E9E"/>
    <w:rsid w:val="0034581B"/>
    <w:rsid w:val="00346553"/>
    <w:rsid w:val="003512CF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3882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E7AE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62A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2EA5"/>
    <w:rsid w:val="007F4FBE"/>
    <w:rsid w:val="007F7950"/>
    <w:rsid w:val="00807BC1"/>
    <w:rsid w:val="0081574C"/>
    <w:rsid w:val="00827983"/>
    <w:rsid w:val="008372C5"/>
    <w:rsid w:val="00841A45"/>
    <w:rsid w:val="00842A57"/>
    <w:rsid w:val="00846EC5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67F"/>
    <w:rsid w:val="0094495A"/>
    <w:rsid w:val="00951404"/>
    <w:rsid w:val="009675B7"/>
    <w:rsid w:val="009675CE"/>
    <w:rsid w:val="00976667"/>
    <w:rsid w:val="0098267E"/>
    <w:rsid w:val="00982BCC"/>
    <w:rsid w:val="00983016"/>
    <w:rsid w:val="00990902"/>
    <w:rsid w:val="00992E1E"/>
    <w:rsid w:val="00993EE6"/>
    <w:rsid w:val="009A0B8F"/>
    <w:rsid w:val="009A1800"/>
    <w:rsid w:val="009A2F7F"/>
    <w:rsid w:val="009A4B50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173C"/>
    <w:rsid w:val="00AE32B6"/>
    <w:rsid w:val="00AE3AE9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0652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64F0D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E15FF"/>
    <w:rsid w:val="00DE2257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01F"/>
    <w:rsid w:val="00FC7334"/>
    <w:rsid w:val="00FC7C98"/>
    <w:rsid w:val="00FD3C62"/>
    <w:rsid w:val="00FD58ED"/>
    <w:rsid w:val="00FE10A9"/>
    <w:rsid w:val="00FE274D"/>
    <w:rsid w:val="00FE29DA"/>
    <w:rsid w:val="00FE4D6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58EA-E2C1-4EF7-87D1-6A627081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2016-05-03T21:34:00Z</cp:lastPrinted>
  <dcterms:created xsi:type="dcterms:W3CDTF">2016-05-03T20:56:00Z</dcterms:created>
  <dcterms:modified xsi:type="dcterms:W3CDTF">2016-05-03T21:44:00Z</dcterms:modified>
</cp:coreProperties>
</file>