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326B9">
        <w:rPr>
          <w:b/>
          <w:caps/>
          <w:sz w:val="24"/>
          <w:szCs w:val="24"/>
        </w:rPr>
        <w:t>262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F958D5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17D55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F958D5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D13A38">
        <w:rPr>
          <w:rFonts w:ascii="Times New Roman" w:hAnsi="Times New Roman" w:cs="Times New Roman"/>
          <w:sz w:val="24"/>
          <w:szCs w:val="24"/>
        </w:rPr>
        <w:t>convite do Governo do estado do Mato Grosso do Sul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D13A38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13A38">
        <w:rPr>
          <w:rFonts w:ascii="Times New Roman" w:hAnsi="Times New Roman" w:cs="Times New Roman"/>
          <w:sz w:val="24"/>
          <w:szCs w:val="24"/>
        </w:rPr>
        <w:t>Extraordinária</w:t>
      </w:r>
      <w:r w:rsidR="00353B8E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F958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A38">
        <w:rPr>
          <w:rFonts w:ascii="Times New Roman" w:hAnsi="Times New Roman" w:cs="Times New Roman"/>
          <w:sz w:val="24"/>
          <w:szCs w:val="24"/>
        </w:rPr>
        <w:t>10 e</w:t>
      </w:r>
      <w:r w:rsidR="00353B8E">
        <w:rPr>
          <w:rFonts w:ascii="Times New Roman" w:hAnsi="Times New Roman" w:cs="Times New Roman"/>
          <w:sz w:val="24"/>
          <w:szCs w:val="24"/>
        </w:rPr>
        <w:t xml:space="preserve"> </w:t>
      </w:r>
      <w:r w:rsidR="00D13A38">
        <w:rPr>
          <w:rFonts w:ascii="Times New Roman" w:hAnsi="Times New Roman" w:cs="Times New Roman"/>
          <w:sz w:val="24"/>
          <w:szCs w:val="24"/>
        </w:rPr>
        <w:t>11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D13A38">
        <w:rPr>
          <w:rFonts w:ascii="Times New Roman" w:hAnsi="Times New Roman" w:cs="Times New Roman"/>
          <w:sz w:val="24"/>
          <w:szCs w:val="24"/>
        </w:rPr>
        <w:t>maio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93614">
        <w:rPr>
          <w:rFonts w:ascii="Times New Roman" w:hAnsi="Times New Roman" w:cs="Times New Roman"/>
          <w:i w:val="0"/>
          <w:sz w:val="24"/>
          <w:szCs w:val="24"/>
        </w:rPr>
        <w:t xml:space="preserve">e o funcionário Dr. Jefferson </w:t>
      </w:r>
      <w:proofErr w:type="spellStart"/>
      <w:r w:rsidR="00D93614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93614">
        <w:rPr>
          <w:rFonts w:ascii="Times New Roman" w:hAnsi="Times New Roman" w:cs="Times New Roman"/>
          <w:i w:val="0"/>
          <w:sz w:val="24"/>
          <w:szCs w:val="24"/>
        </w:rPr>
        <w:t xml:space="preserve"> Francisco, </w:t>
      </w:r>
      <w:proofErr w:type="spellStart"/>
      <w:r w:rsidR="00D9361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3614">
        <w:rPr>
          <w:rFonts w:ascii="Times New Roman" w:hAnsi="Times New Roman" w:cs="Times New Roman"/>
          <w:i w:val="0"/>
          <w:sz w:val="24"/>
          <w:szCs w:val="24"/>
        </w:rPr>
        <w:t xml:space="preserve">-MS n. 118009,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93614">
        <w:rPr>
          <w:rFonts w:ascii="Times New Roman" w:hAnsi="Times New Roman" w:cs="Times New Roman"/>
          <w:i w:val="0"/>
          <w:sz w:val="24"/>
          <w:szCs w:val="24"/>
        </w:rPr>
        <w:t>participarem da abertura da Caravana da Saúde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</w:t>
      </w:r>
      <w:r w:rsidR="00D93614">
        <w:rPr>
          <w:rFonts w:ascii="Times New Roman" w:hAnsi="Times New Roman" w:cs="Times New Roman"/>
          <w:i w:val="0"/>
          <w:sz w:val="24"/>
          <w:szCs w:val="24"/>
        </w:rPr>
        <w:t>4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3119C5">
        <w:rPr>
          <w:rFonts w:ascii="Times New Roman" w:hAnsi="Times New Roman" w:cs="Times New Roman"/>
          <w:i w:val="0"/>
          <w:sz w:val="24"/>
          <w:szCs w:val="24"/>
        </w:rPr>
        <w:t xml:space="preserve">, em Campo </w:t>
      </w:r>
      <w:proofErr w:type="spellStart"/>
      <w:r w:rsidR="003119C5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ED732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F958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F958D5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3614">
        <w:rPr>
          <w:rFonts w:ascii="Times New Roman" w:hAnsi="Times New Roman" w:cs="Times New Roman"/>
          <w:i w:val="0"/>
          <w:sz w:val="24"/>
          <w:szCs w:val="24"/>
        </w:rPr>
        <w:t xml:space="preserve">e o funcionário Dr. Jefferson </w:t>
      </w:r>
      <w:proofErr w:type="spellStart"/>
      <w:r w:rsidR="00D93614"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 w:rsidR="00D93614">
        <w:rPr>
          <w:rFonts w:ascii="Times New Roman" w:hAnsi="Times New Roman" w:cs="Times New Roman"/>
          <w:i w:val="0"/>
          <w:sz w:val="24"/>
          <w:szCs w:val="24"/>
        </w:rPr>
        <w:t xml:space="preserve"> Francisco deverão consignar suas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D93614">
        <w:rPr>
          <w:rFonts w:ascii="Times New Roman" w:hAnsi="Times New Roman" w:cs="Times New Roman"/>
          <w:i w:val="0"/>
          <w:sz w:val="24"/>
          <w:szCs w:val="24"/>
        </w:rPr>
        <w:t>no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de eventos e atividades externas a Sede e Subseção do </w:t>
      </w:r>
      <w:proofErr w:type="spellStart"/>
      <w:proofErr w:type="gram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869A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869A3">
        <w:rPr>
          <w:rFonts w:ascii="Times New Roman" w:hAnsi="Times New Roman" w:cs="Times New Roman"/>
          <w:i w:val="0"/>
          <w:sz w:val="24"/>
          <w:szCs w:val="24"/>
        </w:rPr>
        <w:t>e apresenta-lo no prazo de 15 (quinze) dias após a representação no evento supracitado</w:t>
      </w:r>
      <w:bookmarkStart w:id="0" w:name="_GoBack"/>
      <w:bookmarkEnd w:id="0"/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F958D5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370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 referido funcionário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958D5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4DE2">
        <w:rPr>
          <w:rFonts w:ascii="Times New Roman" w:hAnsi="Times New Roman" w:cs="Times New Roman"/>
          <w:sz w:val="24"/>
          <w:szCs w:val="24"/>
        </w:rPr>
        <w:t xml:space="preserve">Dra.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DE2" w:rsidRPr="000B4DE2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                             S</w:t>
      </w:r>
      <w:r w:rsidRPr="000B4DE2">
        <w:rPr>
          <w:rFonts w:ascii="Times New Roman" w:hAnsi="Times New Roman" w:cs="Times New Roman"/>
          <w:sz w:val="24"/>
          <w:szCs w:val="24"/>
        </w:rPr>
        <w:t xml:space="preserve">ra. </w:t>
      </w:r>
      <w:r w:rsidR="000B4DE2" w:rsidRPr="000B4DE2">
        <w:rPr>
          <w:rFonts w:ascii="Times New Roman" w:hAnsi="Times New Roman" w:cs="Times New Roman"/>
          <w:sz w:val="24"/>
          <w:szCs w:val="24"/>
        </w:rPr>
        <w:t>Dayse Aparecida Clemente Nogueira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DE2">
        <w:rPr>
          <w:rFonts w:ascii="Times New Roman" w:hAnsi="Times New Roman" w:cs="Times New Roman"/>
          <w:sz w:val="24"/>
          <w:szCs w:val="24"/>
        </w:rPr>
        <w:t xml:space="preserve">     </w:t>
      </w:r>
      <w:r w:rsidR="000B4DE2" w:rsidRPr="000B4DE2">
        <w:rPr>
          <w:rFonts w:ascii="Times New Roman" w:hAnsi="Times New Roman" w:cs="Times New Roman"/>
          <w:sz w:val="24"/>
          <w:szCs w:val="24"/>
        </w:rPr>
        <w:t xml:space="preserve"> 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B4DE2" w:rsidRPr="000B4DE2">
        <w:rPr>
          <w:rFonts w:ascii="Times New Roman" w:hAnsi="Times New Roman" w:cs="Times New Roman"/>
          <w:sz w:val="24"/>
          <w:szCs w:val="24"/>
        </w:rPr>
        <w:t>Secretária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B4DE2">
        <w:rPr>
          <w:rFonts w:ascii="Times New Roman" w:hAnsi="Times New Roman" w:cs="Times New Roman"/>
          <w:sz w:val="24"/>
          <w:szCs w:val="24"/>
        </w:rPr>
        <w:t>Tesoureira</w:t>
      </w:r>
      <w:r w:rsidRPr="000B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D55" w:rsidRPr="000B4DE2" w:rsidRDefault="00517D55" w:rsidP="00517D55">
      <w:pPr>
        <w:tabs>
          <w:tab w:val="left" w:pos="3765"/>
        </w:tabs>
        <w:spacing w:after="0" w:line="240" w:lineRule="auto"/>
        <w:jc w:val="both"/>
      </w:pPr>
      <w:r w:rsidRPr="000B4DE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 xml:space="preserve">-MS n. </w:t>
      </w:r>
      <w:r w:rsidR="000B4DE2" w:rsidRPr="000B4DE2">
        <w:rPr>
          <w:rFonts w:ascii="Times New Roman" w:hAnsi="Times New Roman" w:cs="Times New Roman"/>
          <w:sz w:val="24"/>
          <w:szCs w:val="24"/>
        </w:rPr>
        <w:t>41476</w:t>
      </w:r>
      <w:r w:rsidRPr="000B4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proofErr w:type="gramStart"/>
      <w:r w:rsidRPr="000B4D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B4DE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B4DE2">
        <w:rPr>
          <w:rFonts w:ascii="Times New Roman" w:hAnsi="Times New Roman" w:cs="Times New Roman"/>
          <w:sz w:val="24"/>
          <w:szCs w:val="24"/>
        </w:rPr>
        <w:t xml:space="preserve"> n. </w:t>
      </w:r>
      <w:r w:rsidR="000B4DE2">
        <w:rPr>
          <w:rFonts w:ascii="Times New Roman" w:hAnsi="Times New Roman" w:cs="Times New Roman"/>
          <w:sz w:val="24"/>
          <w:szCs w:val="24"/>
        </w:rPr>
        <w:t>11084</w:t>
      </w:r>
    </w:p>
    <w:p w:rsidR="00F824B7" w:rsidRPr="000B4DE2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0B4DE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1C15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4DE2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108C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70B97"/>
    <w:rsid w:val="002815E8"/>
    <w:rsid w:val="00282966"/>
    <w:rsid w:val="00286935"/>
    <w:rsid w:val="00287653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19C5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3B8E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326B9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370EA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206F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09DB"/>
    <w:rsid w:val="0071309C"/>
    <w:rsid w:val="007178A5"/>
    <w:rsid w:val="007408F4"/>
    <w:rsid w:val="00740B48"/>
    <w:rsid w:val="00742939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A7CB7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5986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3A38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1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869A3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958D5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C009-959D-4A7C-B0AF-3D06BD81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2016-05-19T13:28:00Z</cp:lastPrinted>
  <dcterms:created xsi:type="dcterms:W3CDTF">2016-05-19T20:30:00Z</dcterms:created>
  <dcterms:modified xsi:type="dcterms:W3CDTF">2016-05-19T20:47:00Z</dcterms:modified>
</cp:coreProperties>
</file>