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736E6">
        <w:rPr>
          <w:b/>
          <w:caps/>
          <w:sz w:val="24"/>
          <w:szCs w:val="24"/>
        </w:rPr>
        <w:t>269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C1C0E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0736E6">
        <w:rPr>
          <w:rFonts w:ascii="Times New Roman" w:hAnsi="Times New Roman" w:cs="Times New Roman"/>
          <w:sz w:val="24"/>
          <w:szCs w:val="24"/>
        </w:rPr>
        <w:t xml:space="preserve">e-mail da Enfermeira Dra. Tatiana </w:t>
      </w:r>
      <w:proofErr w:type="spellStart"/>
      <w:r w:rsidR="000736E6">
        <w:rPr>
          <w:rFonts w:ascii="Times New Roman" w:hAnsi="Times New Roman" w:cs="Times New Roman"/>
          <w:sz w:val="24"/>
          <w:szCs w:val="24"/>
        </w:rPr>
        <w:t>Vallezzi</w:t>
      </w:r>
      <w:proofErr w:type="spellEnd"/>
      <w:r w:rsidR="00073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6E6">
        <w:rPr>
          <w:rFonts w:ascii="Times New Roman" w:hAnsi="Times New Roman" w:cs="Times New Roman"/>
          <w:sz w:val="24"/>
          <w:szCs w:val="24"/>
        </w:rPr>
        <w:t>Cavichioli</w:t>
      </w:r>
      <w:proofErr w:type="spellEnd"/>
      <w:r w:rsidR="000736E6">
        <w:rPr>
          <w:rFonts w:ascii="Times New Roman" w:hAnsi="Times New Roman" w:cs="Times New Roman"/>
          <w:sz w:val="24"/>
          <w:szCs w:val="24"/>
        </w:rPr>
        <w:t xml:space="preserve"> de Andrade, </w:t>
      </w:r>
      <w:proofErr w:type="spellStart"/>
      <w:proofErr w:type="gramStart"/>
      <w:r w:rsidR="000736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736E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736E6">
        <w:rPr>
          <w:rFonts w:ascii="Times New Roman" w:hAnsi="Times New Roman" w:cs="Times New Roman"/>
          <w:sz w:val="24"/>
          <w:szCs w:val="24"/>
        </w:rPr>
        <w:t xml:space="preserve"> n. 112844, </w:t>
      </w:r>
      <w:r w:rsidR="003D027D">
        <w:rPr>
          <w:rFonts w:ascii="Times New Roman" w:hAnsi="Times New Roman" w:cs="Times New Roman"/>
          <w:sz w:val="24"/>
          <w:szCs w:val="24"/>
        </w:rPr>
        <w:t xml:space="preserve">convidando o </w:t>
      </w:r>
      <w:proofErr w:type="spellStart"/>
      <w:r w:rsidR="003D027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D027D">
        <w:rPr>
          <w:rFonts w:ascii="Times New Roman" w:hAnsi="Times New Roman" w:cs="Times New Roman"/>
          <w:sz w:val="24"/>
          <w:szCs w:val="24"/>
        </w:rPr>
        <w:t xml:space="preserve">-MS para a abertura da Semana de Enfermagem da </w:t>
      </w:r>
      <w:proofErr w:type="spellStart"/>
      <w:r w:rsidR="003D027D">
        <w:rPr>
          <w:rFonts w:ascii="Times New Roman" w:hAnsi="Times New Roman" w:cs="Times New Roman"/>
          <w:sz w:val="24"/>
          <w:szCs w:val="24"/>
        </w:rPr>
        <w:t>Unigran</w:t>
      </w:r>
      <w:proofErr w:type="spellEnd"/>
      <w:r w:rsidR="003D027D">
        <w:rPr>
          <w:rFonts w:ascii="Times New Roman" w:hAnsi="Times New Roman" w:cs="Times New Roman"/>
          <w:sz w:val="24"/>
          <w:szCs w:val="24"/>
        </w:rPr>
        <w:t xml:space="preserve"> de Dourados-MS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11717E">
        <w:rPr>
          <w:rFonts w:ascii="Times New Roman" w:hAnsi="Times New Roman" w:cs="Times New Roman"/>
          <w:sz w:val="24"/>
          <w:szCs w:val="24"/>
        </w:rPr>
        <w:t xml:space="preserve">em </w:t>
      </w:r>
      <w:r w:rsidR="0011717E">
        <w:rPr>
          <w:rFonts w:ascii="Times New Roman" w:hAnsi="Times New Roman" w:cs="Times New Roman"/>
          <w:i/>
          <w:sz w:val="24"/>
          <w:szCs w:val="24"/>
        </w:rPr>
        <w:t>Ad Referendum</w:t>
      </w:r>
      <w:r w:rsidR="0011717E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D027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funcionári</w:t>
      </w:r>
      <w:r w:rsidR="003D027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S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r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887EA4">
        <w:rPr>
          <w:rFonts w:ascii="Times New Roman" w:hAnsi="Times New Roman" w:cs="Times New Roman"/>
          <w:i w:val="0"/>
          <w:sz w:val="24"/>
          <w:szCs w:val="24"/>
        </w:rPr>
        <w:t>Karlla</w:t>
      </w:r>
      <w:proofErr w:type="spellEnd"/>
      <w:r w:rsidR="00887EA4">
        <w:rPr>
          <w:rFonts w:ascii="Times New Roman" w:hAnsi="Times New Roman" w:cs="Times New Roman"/>
          <w:i w:val="0"/>
          <w:sz w:val="24"/>
          <w:szCs w:val="24"/>
        </w:rPr>
        <w:t xml:space="preserve"> Marques Teixeira Medeiros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 xml:space="preserve">participar e representar o </w:t>
      </w:r>
      <w:proofErr w:type="spellStart"/>
      <w:proofErr w:type="gramStart"/>
      <w:r w:rsidR="00887EA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87EA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87EA4">
        <w:rPr>
          <w:rFonts w:ascii="Times New Roman" w:hAnsi="Times New Roman" w:cs="Times New Roman"/>
          <w:i w:val="0"/>
          <w:sz w:val="24"/>
          <w:szCs w:val="24"/>
        </w:rPr>
        <w:t xml:space="preserve"> na abertura da 5ª Jornada Acadêmica de Enfermagem da </w:t>
      </w:r>
      <w:proofErr w:type="spellStart"/>
      <w:r w:rsidR="00887EA4">
        <w:rPr>
          <w:rFonts w:ascii="Times New Roman" w:hAnsi="Times New Roman" w:cs="Times New Roman"/>
          <w:i w:val="0"/>
          <w:sz w:val="24"/>
          <w:szCs w:val="24"/>
        </w:rPr>
        <w:t>Unigran</w:t>
      </w:r>
      <w:proofErr w:type="spellEnd"/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a ser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realizad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24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887EA4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552879" w:rsidRPr="00552879" w:rsidRDefault="00887EA4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Marques Teixeira Medeiros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e apresenta-lo no prazo de 15 (quinze) dias após a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participação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EA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87E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887E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36E6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1717E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6BD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027D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87EA4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CEB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C0E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42B77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8C90-857C-4246-BBA2-52B989B4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2016-05-09T17:15:00Z</cp:lastPrinted>
  <dcterms:created xsi:type="dcterms:W3CDTF">2016-05-24T19:33:00Z</dcterms:created>
  <dcterms:modified xsi:type="dcterms:W3CDTF">2016-05-25T11:25:00Z</dcterms:modified>
</cp:coreProperties>
</file>