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77025">
        <w:rPr>
          <w:b/>
          <w:caps/>
          <w:sz w:val="24"/>
          <w:szCs w:val="24"/>
        </w:rPr>
        <w:t xml:space="preserve"> 275</w:t>
      </w:r>
      <w:r w:rsidRPr="00113914">
        <w:rPr>
          <w:b/>
          <w:caps/>
          <w:sz w:val="24"/>
          <w:szCs w:val="24"/>
        </w:rPr>
        <w:t xml:space="preserve"> de </w:t>
      </w:r>
      <w:r w:rsidR="00377025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377025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377025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37702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3770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70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77025">
        <w:rPr>
          <w:rFonts w:ascii="Times New Roman" w:hAnsi="Times New Roman" w:cs="Times New Roman"/>
          <w:sz w:val="24"/>
          <w:szCs w:val="24"/>
        </w:rPr>
        <w:t xml:space="preserve"> n. 023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>4</w:t>
      </w:r>
      <w:r w:rsidR="0037702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64B33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37702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77025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63017, e a conselheira Dra. Ana Patrícia Ricci, </w:t>
      </w:r>
      <w:proofErr w:type="spellStart"/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-MS n. 97241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12º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Simpósio Nacional de Diagnóstico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Recife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PE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Dra. Vanessa Pinto </w:t>
      </w:r>
      <w:proofErr w:type="spellStart"/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 Dra. Ana Patrícia Ricci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6D633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5263" w:rsidRPr="003A703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</w:t>
      </w:r>
      <w:r w:rsidR="003A7033" w:rsidRPr="003A7033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3A7033"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3A7033"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033"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3A70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r w:rsidR="003A7033" w:rsidRPr="003A7033">
        <w:rPr>
          <w:rFonts w:ascii="Times New Roman" w:hAnsi="Times New Roman" w:cs="Times New Roman"/>
          <w:sz w:val="24"/>
          <w:szCs w:val="24"/>
        </w:rPr>
        <w:t xml:space="preserve"> S</w:t>
      </w:r>
      <w:r w:rsidRPr="003A7033">
        <w:rPr>
          <w:rFonts w:ascii="Times New Roman" w:hAnsi="Times New Roman" w:cs="Times New Roman"/>
          <w:sz w:val="24"/>
          <w:szCs w:val="24"/>
        </w:rPr>
        <w:t xml:space="preserve">ra. </w:t>
      </w:r>
      <w:r w:rsidR="003A7033" w:rsidRPr="003A7033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85263" w:rsidRPr="003A703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</w:t>
      </w:r>
      <w:r w:rsidR="003A7033" w:rsidRPr="003A7033">
        <w:rPr>
          <w:rFonts w:ascii="Times New Roman" w:hAnsi="Times New Roman" w:cs="Times New Roman"/>
          <w:sz w:val="24"/>
          <w:szCs w:val="24"/>
        </w:rPr>
        <w:t xml:space="preserve">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A7033" w:rsidRPr="003A7033">
        <w:rPr>
          <w:rFonts w:ascii="Times New Roman" w:hAnsi="Times New Roman" w:cs="Times New Roman"/>
          <w:sz w:val="24"/>
          <w:szCs w:val="24"/>
        </w:rPr>
        <w:t>Secretária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033"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263" w:rsidRPr="003A7033" w:rsidRDefault="00D85263" w:rsidP="00D8526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A703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A7033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3A7033" w:rsidRPr="003A7033"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3A70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bookmarkStart w:id="0" w:name="_GoBack"/>
      <w:bookmarkEnd w:id="0"/>
      <w:r w:rsidRPr="003A703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3A7033" w:rsidRPr="003A703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3A7033" w:rsidRPr="003A7033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3A7033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A703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7B90-4158-4F3C-B261-6BD0503E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2016-05-09T17:52:00Z</cp:lastPrinted>
  <dcterms:created xsi:type="dcterms:W3CDTF">2016-06-02T16:58:00Z</dcterms:created>
  <dcterms:modified xsi:type="dcterms:W3CDTF">2016-06-02T17:24:00Z</dcterms:modified>
</cp:coreProperties>
</file>