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05677">
        <w:rPr>
          <w:b/>
          <w:caps/>
          <w:sz w:val="24"/>
          <w:szCs w:val="24"/>
        </w:rPr>
        <w:t xml:space="preserve"> 379</w:t>
      </w:r>
      <w:r w:rsidRPr="00113914">
        <w:rPr>
          <w:b/>
          <w:caps/>
          <w:sz w:val="24"/>
          <w:szCs w:val="24"/>
        </w:rPr>
        <w:t xml:space="preserve"> de </w:t>
      </w:r>
      <w:r w:rsidR="00405677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405677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405677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F0B0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405677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  <w:bookmarkStart w:id="0" w:name="_GoBack"/>
      <w:bookmarkEnd w:id="0"/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7D5EE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D5EE4">
        <w:rPr>
          <w:rFonts w:ascii="Times New Roman" w:hAnsi="Times New Roman" w:cs="Times New Roman"/>
          <w:sz w:val="24"/>
          <w:szCs w:val="24"/>
        </w:rPr>
        <w:t xml:space="preserve">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0</w:t>
      </w:r>
      <w:r w:rsidR="00405677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4056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424DC3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>1</w:t>
      </w:r>
      <w:r w:rsidR="00405677">
        <w:rPr>
          <w:rFonts w:ascii="Times New Roman" w:hAnsi="Times New Roman" w:cs="Times New Roman"/>
          <w:sz w:val="24"/>
          <w:szCs w:val="24"/>
        </w:rPr>
        <w:t>10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D5EE4">
        <w:rPr>
          <w:rFonts w:ascii="Times New Roman" w:hAnsi="Times New Roman" w:cs="Times New Roman"/>
          <w:sz w:val="24"/>
          <w:szCs w:val="24"/>
        </w:rPr>
        <w:t>Extraordinária</w:t>
      </w:r>
      <w:r w:rsidR="00887391">
        <w:rPr>
          <w:rFonts w:ascii="Times New Roman" w:hAnsi="Times New Roman" w:cs="Times New Roman"/>
          <w:sz w:val="24"/>
          <w:szCs w:val="24"/>
        </w:rPr>
        <w:t xml:space="preserve"> de Plenário, realizada </w:t>
      </w:r>
      <w:r w:rsidR="00424DC3">
        <w:rPr>
          <w:rFonts w:ascii="Times New Roman" w:hAnsi="Times New Roman" w:cs="Times New Roman"/>
          <w:sz w:val="24"/>
          <w:szCs w:val="24"/>
        </w:rPr>
        <w:t xml:space="preserve">nos dias </w:t>
      </w:r>
      <w:r w:rsidR="00A1799F">
        <w:rPr>
          <w:rFonts w:ascii="Times New Roman" w:hAnsi="Times New Roman" w:cs="Times New Roman"/>
          <w:sz w:val="24"/>
          <w:szCs w:val="24"/>
        </w:rPr>
        <w:t>2</w:t>
      </w:r>
      <w:r w:rsidR="00405677">
        <w:rPr>
          <w:rFonts w:ascii="Times New Roman" w:hAnsi="Times New Roman" w:cs="Times New Roman"/>
          <w:sz w:val="24"/>
          <w:szCs w:val="24"/>
        </w:rPr>
        <w:t>7</w:t>
      </w:r>
      <w:r w:rsidR="00424DC3"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 xml:space="preserve">e </w:t>
      </w:r>
      <w:r w:rsidR="00A1799F">
        <w:rPr>
          <w:rFonts w:ascii="Times New Roman" w:hAnsi="Times New Roman" w:cs="Times New Roman"/>
          <w:sz w:val="24"/>
          <w:szCs w:val="24"/>
        </w:rPr>
        <w:t>29</w:t>
      </w:r>
      <w:r w:rsidR="00424DC3">
        <w:rPr>
          <w:rFonts w:ascii="Times New Roman" w:hAnsi="Times New Roman" w:cs="Times New Roman"/>
          <w:sz w:val="24"/>
          <w:szCs w:val="24"/>
        </w:rPr>
        <w:t xml:space="preserve"> de </w:t>
      </w:r>
      <w:r w:rsidR="00405677">
        <w:rPr>
          <w:rFonts w:ascii="Times New Roman" w:hAnsi="Times New Roman" w:cs="Times New Roman"/>
          <w:sz w:val="24"/>
          <w:szCs w:val="24"/>
        </w:rPr>
        <w:t>junho</w:t>
      </w:r>
      <w:r w:rsidR="00424DC3">
        <w:rPr>
          <w:rFonts w:ascii="Times New Roman" w:hAnsi="Times New Roman" w:cs="Times New Roman"/>
          <w:sz w:val="24"/>
          <w:szCs w:val="24"/>
        </w:rPr>
        <w:t xml:space="preserve"> de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D5EE4" w:rsidRPr="007D5EE4" w:rsidRDefault="007D5EE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Homologar a Comissão de Ética de Enfermagem </w:t>
      </w:r>
      <w:r w:rsidR="00A1799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567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179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5677">
        <w:rPr>
          <w:rFonts w:ascii="Times New Roman" w:hAnsi="Times New Roman" w:cs="Times New Roman"/>
          <w:i w:val="0"/>
          <w:iCs w:val="0"/>
          <w:sz w:val="24"/>
          <w:szCs w:val="24"/>
        </w:rPr>
        <w:t>Hospital Regional de Mato Grosso do Sul, a ser composta pelo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:rsidR="007869F1" w:rsidRDefault="007D5EE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Reginaldo </w:t>
      </w:r>
      <w:proofErr w:type="spellStart"/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>Omido</w:t>
      </w:r>
      <w:proofErr w:type="spellEnd"/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>417011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D5EE4" w:rsidRDefault="007D5EE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>Cristiano Hoffmann Jardim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>100987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Pr="000F2B4D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0F2B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</w:t>
      </w:r>
      <w:r w:rsidR="000F2B4D" w:rsidRPr="000F2B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Dr</w:t>
      </w:r>
      <w:r w:rsidRPr="000F2B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. </w:t>
      </w:r>
      <w:r w:rsidR="000F2B4D" w:rsidRPr="000F2B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Anderson Allan </w:t>
      </w:r>
      <w:proofErr w:type="spellStart"/>
      <w:r w:rsidR="000F2B4D" w:rsidRPr="000F2B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Meireles</w:t>
      </w:r>
      <w:proofErr w:type="spellEnd"/>
      <w:r w:rsidR="000F2B4D" w:rsidRPr="000F2B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0F2B4D" w:rsidRPr="000F2B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Soares</w:t>
      </w:r>
      <w:proofErr w:type="spellEnd"/>
      <w:r w:rsidRPr="000F2B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– </w:t>
      </w:r>
      <w:proofErr w:type="spellStart"/>
      <w:r w:rsidRPr="000F2B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</w:t>
      </w:r>
      <w:proofErr w:type="spellEnd"/>
      <w:r w:rsidRPr="000F2B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-MS n. </w:t>
      </w:r>
      <w:r w:rsidR="000F2B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316923</w:t>
      </w:r>
      <w:r w:rsidRPr="000F2B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– </w:t>
      </w:r>
      <w:proofErr w:type="spellStart"/>
      <w:r w:rsidR="00111CC6" w:rsidRPr="000F2B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Enf</w:t>
      </w:r>
      <w:proofErr w:type="spellEnd"/>
      <w:r w:rsidRPr="000F2B4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;</w:t>
      </w:r>
    </w:p>
    <w:p w:rsidR="00111CC6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proofErr w:type="spellStart"/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>Ligiane</w:t>
      </w:r>
      <w:proofErr w:type="spellEnd"/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>156362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Téc</w:t>
      </w:r>
      <w:proofErr w:type="spellEnd"/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11CC6" w:rsidRDefault="00111CC6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</w:t>
      </w:r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Kátia Patrícia </w:t>
      </w:r>
      <w:proofErr w:type="spellStart"/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>Paganelli</w:t>
      </w:r>
      <w:proofErr w:type="spellEnd"/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F2B4D">
        <w:rPr>
          <w:rFonts w:ascii="Times New Roman" w:hAnsi="Times New Roman" w:cs="Times New Roman"/>
          <w:i w:val="0"/>
          <w:iCs w:val="0"/>
          <w:sz w:val="24"/>
          <w:szCs w:val="24"/>
        </w:rPr>
        <w:t>446496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F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– </w:t>
      </w:r>
      <w:proofErr w:type="spellStart"/>
      <w:r w:rsidR="009A7F95">
        <w:rPr>
          <w:rFonts w:ascii="Times New Roman" w:hAnsi="Times New Roman" w:cs="Times New Roman"/>
          <w:i w:val="0"/>
          <w:iCs w:val="0"/>
          <w:sz w:val="24"/>
          <w:szCs w:val="24"/>
        </w:rPr>
        <w:t>Téc</w:t>
      </w:r>
      <w:proofErr w:type="spellEnd"/>
      <w:r w:rsidR="009A7F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D6841" w:rsidRPr="009D6841" w:rsidRDefault="001F3EC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Comissão deverá constituir seu Regimento Interno no prazo de 90 (noventa) dias.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24DC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5677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567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95B63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F2B4D" w:rsidRDefault="000F2B4D" w:rsidP="000F2B4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F2B4D" w:rsidRDefault="000F2B4D" w:rsidP="000F2B4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0F2B4D" w:rsidRPr="00061AC5" w:rsidRDefault="000F2B4D" w:rsidP="000F2B4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5A2160" w:rsidRDefault="00F824B7" w:rsidP="000F2B4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5A2160" w:rsidSect="00405677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9527E68" wp14:editId="2CC8216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213C"/>
    <w:rsid w:val="000D7809"/>
    <w:rsid w:val="000D78F0"/>
    <w:rsid w:val="000E1202"/>
    <w:rsid w:val="000E2CB1"/>
    <w:rsid w:val="000F06F8"/>
    <w:rsid w:val="000F2B4D"/>
    <w:rsid w:val="000F54DF"/>
    <w:rsid w:val="000F5E1D"/>
    <w:rsid w:val="000F7DF3"/>
    <w:rsid w:val="00105758"/>
    <w:rsid w:val="0010685F"/>
    <w:rsid w:val="00111CC6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465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3ECE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3F62DE"/>
    <w:rsid w:val="00401350"/>
    <w:rsid w:val="00405677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B02"/>
    <w:rsid w:val="004F0F07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160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0EE3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EE4"/>
    <w:rsid w:val="007F26BE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81A1F"/>
    <w:rsid w:val="008822F7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7F95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2059"/>
    <w:rsid w:val="00A13D61"/>
    <w:rsid w:val="00A14C1B"/>
    <w:rsid w:val="00A15830"/>
    <w:rsid w:val="00A1799F"/>
    <w:rsid w:val="00A17BD9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991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95B63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3BBD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475C"/>
    <w:rsid w:val="00F1232C"/>
    <w:rsid w:val="00F20E9E"/>
    <w:rsid w:val="00F222A9"/>
    <w:rsid w:val="00F2415C"/>
    <w:rsid w:val="00F26B44"/>
    <w:rsid w:val="00F26D52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3CD9-4816-4E5B-BA8B-64368D4B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2016-07-08T14:09:00Z</cp:lastPrinted>
  <dcterms:created xsi:type="dcterms:W3CDTF">2016-09-17T22:33:00Z</dcterms:created>
  <dcterms:modified xsi:type="dcterms:W3CDTF">2016-09-17T22:44:00Z</dcterms:modified>
</cp:coreProperties>
</file>