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387</w:t>
      </w:r>
      <w:r w:rsidRPr="00113914">
        <w:rPr>
          <w:b/>
          <w:caps/>
          <w:sz w:val="24"/>
          <w:szCs w:val="24"/>
        </w:rPr>
        <w:t xml:space="preserve"> de </w:t>
      </w:r>
      <w:r w:rsidR="002C51FE">
        <w:rPr>
          <w:b/>
          <w:caps/>
          <w:sz w:val="24"/>
          <w:szCs w:val="24"/>
        </w:rPr>
        <w:t>26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C51FE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Presidente do Conselho Regional de Enfermagem de Mato Grosso do Sul em conjunto com a </w:t>
      </w:r>
      <w:r w:rsidR="00F231FE">
        <w:rPr>
          <w:rFonts w:ascii="Times New Roman" w:hAnsi="Times New Roman" w:cs="Times New Roman"/>
          <w:sz w:val="24"/>
          <w:szCs w:val="24"/>
        </w:rPr>
        <w:t>Secretária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5A6B41">
        <w:rPr>
          <w:rFonts w:ascii="Times New Roman" w:hAnsi="Times New Roman" w:cs="Times New Roman"/>
          <w:sz w:val="24"/>
          <w:szCs w:val="24"/>
        </w:rPr>
        <w:t>126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5A6B41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Dr.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 xml:space="preserve">Abner de Barros </w:t>
      </w:r>
      <w:proofErr w:type="spellStart"/>
      <w:r w:rsidR="005A6B41">
        <w:rPr>
          <w:rFonts w:ascii="Times New Roman" w:hAnsi="Times New Roman" w:cs="Times New Roman"/>
          <w:i w:val="0"/>
          <w:sz w:val="24"/>
          <w:szCs w:val="24"/>
        </w:rPr>
        <w:t>Chaparro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17384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 xml:space="preserve"> 375428</w:t>
      </w:r>
      <w:bookmarkStart w:id="0" w:name="_GoBack"/>
      <w:bookmarkEnd w:id="0"/>
      <w:r w:rsidR="00F67F28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126/2016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Dra. Ana Lúcia de Vasconcellos Pereira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C656C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84542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5A6B41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92590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5A6B41">
        <w:rPr>
          <w:rFonts w:ascii="Times New Roman" w:hAnsi="Times New Roman" w:cs="Times New Roman"/>
          <w:i w:val="0"/>
          <w:iCs w:val="0"/>
          <w:sz w:val="24"/>
          <w:szCs w:val="24"/>
        </w:rPr>
        <w:t>ciência 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A6B4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5A6B4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93F50">
        <w:rPr>
          <w:rFonts w:ascii="Times New Roman" w:hAnsi="Times New Roman" w:cs="Times New Roman"/>
          <w:i w:val="0"/>
          <w:sz w:val="24"/>
          <w:szCs w:val="24"/>
        </w:rPr>
        <w:t>2</w:t>
      </w:r>
      <w:r w:rsidR="00DF04D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F04DC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A19EA" w:rsidRDefault="006A19EA" w:rsidP="006A19E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A19EA" w:rsidRDefault="006A19EA" w:rsidP="006A19E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6A19EA" w:rsidRPr="00F0137B" w:rsidRDefault="006A19EA" w:rsidP="006A19EA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F0137B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0137B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F0137B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0137B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0137B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6B41"/>
    <w:rsid w:val="005A7C33"/>
    <w:rsid w:val="005B1B5B"/>
    <w:rsid w:val="005B47C9"/>
    <w:rsid w:val="005C5378"/>
    <w:rsid w:val="005D289A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21889"/>
    <w:rsid w:val="00E3042A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COREN</cp:lastModifiedBy>
  <cp:revision>3</cp:revision>
  <cp:lastPrinted>2016-05-06T17:53:00Z</cp:lastPrinted>
  <dcterms:created xsi:type="dcterms:W3CDTF">2016-09-26T17:06:00Z</dcterms:created>
  <dcterms:modified xsi:type="dcterms:W3CDTF">2016-09-26T17:13:00Z</dcterms:modified>
</cp:coreProperties>
</file>