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16B14">
        <w:rPr>
          <w:b/>
          <w:caps/>
          <w:sz w:val="24"/>
          <w:szCs w:val="24"/>
        </w:rPr>
        <w:t xml:space="preserve"> 415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6B1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216B1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216B14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CC53F9" w:rsidRDefault="0008311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16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1D316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D316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D316E">
        <w:rPr>
          <w:rFonts w:ascii="Times New Roman" w:hAnsi="Times New Roman" w:cs="Times New Roman"/>
          <w:sz w:val="24"/>
          <w:szCs w:val="24"/>
        </w:rPr>
        <w:t xml:space="preserve"> n. </w:t>
      </w:r>
      <w:r w:rsidR="00216B14">
        <w:rPr>
          <w:rFonts w:ascii="Times New Roman" w:hAnsi="Times New Roman" w:cs="Times New Roman"/>
          <w:sz w:val="24"/>
          <w:szCs w:val="24"/>
        </w:rPr>
        <w:t>150</w:t>
      </w:r>
      <w:r w:rsidR="001D316E">
        <w:rPr>
          <w:rFonts w:ascii="Times New Roman" w:hAnsi="Times New Roman" w:cs="Times New Roman"/>
          <w:sz w:val="24"/>
          <w:szCs w:val="24"/>
        </w:rPr>
        <w:t>/201</w:t>
      </w:r>
      <w:r w:rsidR="00216B14">
        <w:rPr>
          <w:rFonts w:ascii="Times New Roman" w:hAnsi="Times New Roman" w:cs="Times New Roman"/>
          <w:sz w:val="24"/>
          <w:szCs w:val="24"/>
        </w:rPr>
        <w:t>5</w:t>
      </w:r>
      <w:r w:rsidR="001D316E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CC53F9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216B14">
        <w:rPr>
          <w:rFonts w:ascii="Times New Roman" w:hAnsi="Times New Roman" w:cs="Times New Roman"/>
          <w:sz w:val="24"/>
          <w:szCs w:val="24"/>
        </w:rPr>
        <w:t>113</w:t>
      </w:r>
      <w:r w:rsidR="00F477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16B14">
        <w:rPr>
          <w:rFonts w:ascii="Times New Roman" w:hAnsi="Times New Roman" w:cs="Times New Roman"/>
          <w:sz w:val="24"/>
          <w:szCs w:val="24"/>
        </w:rPr>
        <w:t>Extraordinária</w:t>
      </w:r>
      <w:r w:rsidR="00F47792">
        <w:rPr>
          <w:rFonts w:ascii="Times New Roman" w:hAnsi="Times New Roman" w:cs="Times New Roman"/>
          <w:sz w:val="24"/>
          <w:szCs w:val="24"/>
        </w:rPr>
        <w:t xml:space="preserve"> de </w:t>
      </w:r>
      <w:r w:rsidR="00216B14">
        <w:rPr>
          <w:rFonts w:ascii="Times New Roman" w:hAnsi="Times New Roman" w:cs="Times New Roman"/>
          <w:sz w:val="24"/>
          <w:szCs w:val="24"/>
        </w:rPr>
        <w:t>Plenário</w:t>
      </w:r>
      <w:r w:rsidR="00F47792">
        <w:rPr>
          <w:rFonts w:ascii="Times New Roman" w:hAnsi="Times New Roman" w:cs="Times New Roman"/>
          <w:sz w:val="24"/>
          <w:szCs w:val="24"/>
        </w:rPr>
        <w:t>, realizada no</w:t>
      </w:r>
      <w:r w:rsidR="00216B14">
        <w:rPr>
          <w:rFonts w:ascii="Times New Roman" w:hAnsi="Times New Roman" w:cs="Times New Roman"/>
          <w:sz w:val="24"/>
          <w:szCs w:val="24"/>
        </w:rPr>
        <w:t>s</w:t>
      </w:r>
      <w:r w:rsidR="00F47792">
        <w:rPr>
          <w:rFonts w:ascii="Times New Roman" w:hAnsi="Times New Roman" w:cs="Times New Roman"/>
          <w:sz w:val="24"/>
          <w:szCs w:val="24"/>
        </w:rPr>
        <w:t xml:space="preserve"> dia</w:t>
      </w:r>
      <w:r w:rsidR="00216B14">
        <w:rPr>
          <w:rFonts w:ascii="Times New Roman" w:hAnsi="Times New Roman" w:cs="Times New Roman"/>
          <w:sz w:val="24"/>
          <w:szCs w:val="24"/>
        </w:rPr>
        <w:t>s</w:t>
      </w:r>
      <w:r w:rsidR="00F47792">
        <w:rPr>
          <w:rFonts w:ascii="Times New Roman" w:hAnsi="Times New Roman" w:cs="Times New Roman"/>
          <w:sz w:val="24"/>
          <w:szCs w:val="24"/>
        </w:rPr>
        <w:t xml:space="preserve"> </w:t>
      </w:r>
      <w:r w:rsidR="00216B14">
        <w:rPr>
          <w:rFonts w:ascii="Times New Roman" w:hAnsi="Times New Roman" w:cs="Times New Roman"/>
          <w:sz w:val="24"/>
          <w:szCs w:val="24"/>
        </w:rPr>
        <w:t>25 e 26</w:t>
      </w:r>
      <w:r w:rsidR="00F47792">
        <w:rPr>
          <w:rFonts w:ascii="Times New Roman" w:hAnsi="Times New Roman" w:cs="Times New Roman"/>
          <w:sz w:val="24"/>
          <w:szCs w:val="24"/>
        </w:rPr>
        <w:t xml:space="preserve"> de outubro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310760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substituir </w:t>
      </w:r>
      <w:r w:rsidR="000364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definitivamente </w:t>
      </w:r>
      <w:bookmarkStart w:id="0" w:name="_GoBack"/>
      <w:bookmarkEnd w:id="0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118009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na função gratificada de Coordenador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Departamento de Fiscalização do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F4779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Drumon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proofErr w:type="gramStart"/>
      <w:r w:rsidR="000364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gratificação da função supracitada, cujo valor está fixado em R$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1.700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hum mil e setecentos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dos empregados públicos supracitados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16B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150/2015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16B1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6B1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D1BA1" w:rsidRDefault="000D1BA1" w:rsidP="000D1B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D1BA1" w:rsidRDefault="000D1BA1" w:rsidP="000D1B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0D1BA1" w:rsidRPr="00982BBC" w:rsidRDefault="000D1BA1" w:rsidP="000D1BA1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82B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2BBC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982B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2BB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2BB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467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BA1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16E"/>
    <w:rsid w:val="001D4E53"/>
    <w:rsid w:val="001D5067"/>
    <w:rsid w:val="001D7A3F"/>
    <w:rsid w:val="001E0843"/>
    <w:rsid w:val="001E2F92"/>
    <w:rsid w:val="00206C92"/>
    <w:rsid w:val="002107BD"/>
    <w:rsid w:val="00214694"/>
    <w:rsid w:val="00216B1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8B2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A80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242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3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5C9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47792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3C91-4222-4F16-A5E7-3C739AA1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1295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2016-06-16T17:42:00Z</cp:lastPrinted>
  <dcterms:created xsi:type="dcterms:W3CDTF">2016-11-03T17:12:00Z</dcterms:created>
  <dcterms:modified xsi:type="dcterms:W3CDTF">2016-11-03T17:24:00Z</dcterms:modified>
</cp:coreProperties>
</file>