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4B8801B7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7062">
        <w:rPr>
          <w:b/>
          <w:caps/>
          <w:sz w:val="24"/>
          <w:szCs w:val="24"/>
        </w:rPr>
        <w:t>008</w:t>
      </w:r>
      <w:r w:rsidRPr="00113914">
        <w:rPr>
          <w:b/>
          <w:caps/>
          <w:sz w:val="24"/>
          <w:szCs w:val="24"/>
        </w:rPr>
        <w:t xml:space="preserve"> de </w:t>
      </w:r>
      <w:r w:rsidR="0085706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85706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</w:t>
      </w:r>
      <w:r w:rsidR="00857062">
        <w:rPr>
          <w:b/>
          <w:caps/>
          <w:sz w:val="24"/>
          <w:szCs w:val="24"/>
        </w:rPr>
        <w:t>2</w:t>
      </w:r>
    </w:p>
    <w:p w14:paraId="0B43CD15" w14:textId="1053C3E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5706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7512A812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857062">
        <w:rPr>
          <w:rFonts w:ascii="Times New Roman" w:hAnsi="Times New Roman" w:cs="Times New Roman"/>
          <w:sz w:val="24"/>
          <w:szCs w:val="24"/>
        </w:rPr>
        <w:t>002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</w:t>
      </w:r>
      <w:r w:rsidR="00857062">
        <w:rPr>
          <w:rFonts w:ascii="Times New Roman" w:hAnsi="Times New Roman" w:cs="Times New Roman"/>
          <w:sz w:val="24"/>
          <w:szCs w:val="24"/>
        </w:rPr>
        <w:t>2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785B19E0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Jurídico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Cristina Rodrigues Módolo Carvalho, Coren-MS n.365404,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realizarem Termos de Ajuste de Conduta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 do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Fátima do Sul/MS, Naviraí/MS, Dourados/MS e Antônio João/MS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795C8" w14:textId="092EE940" w:rsidR="0030225F" w:rsidRPr="00857062" w:rsidRDefault="00AC5060" w:rsidP="008570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Dr. Douglas da Costa Cardoso, Dra. Liniani Cristina Rodrigues Módolo Carvalho </w:t>
      </w:r>
      <w:r w:rsidR="00857062" w:rsidRPr="00857062">
        <w:rPr>
          <w:rFonts w:ascii="Times New Roman" w:hAnsi="Times New Roman" w:cs="Times New Roman"/>
          <w:i w:val="0"/>
          <w:iCs w:val="0"/>
          <w:sz w:val="24"/>
          <w:szCs w:val="24"/>
        </w:rPr>
        <w:t>e a Coordenadora do Departamento de Fiscalização Dra. Liniani Cristina Rodrigues Módolo Carvalho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tarde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8A3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 no dia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7D0F2" w14:textId="77777777" w:rsidR="0030225F" w:rsidRPr="006D7C2E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07494" w14:textId="18D1CD86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 Douglas da Costa Cardoso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24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3C64294" w:rsidR="00C4310B" w:rsidRPr="00857062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27F50ABF" w14:textId="77777777" w:rsidR="00857062" w:rsidRPr="00C51793" w:rsidRDefault="00857062" w:rsidP="008570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BDDDE" w14:textId="7EAA1933" w:rsidR="007869F1" w:rsidRPr="0085706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0569471" w14:textId="77777777" w:rsidR="00857062" w:rsidRPr="00857062" w:rsidRDefault="00857062" w:rsidP="0085706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95B53B" w14:textId="77777777" w:rsidR="00857062" w:rsidRPr="00C51793" w:rsidRDefault="00857062" w:rsidP="008570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206154AE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614852">
    <w:abstractNumId w:val="3"/>
  </w:num>
  <w:num w:numId="2" w16cid:durableId="1076131300">
    <w:abstractNumId w:val="4"/>
  </w:num>
  <w:num w:numId="3" w16cid:durableId="2031829431">
    <w:abstractNumId w:val="1"/>
  </w:num>
  <w:num w:numId="4" w16cid:durableId="1877087210">
    <w:abstractNumId w:val="7"/>
  </w:num>
  <w:num w:numId="5" w16cid:durableId="1395736933">
    <w:abstractNumId w:val="6"/>
  </w:num>
  <w:num w:numId="6" w16cid:durableId="1434785517">
    <w:abstractNumId w:val="8"/>
  </w:num>
  <w:num w:numId="7" w16cid:durableId="951673030">
    <w:abstractNumId w:val="0"/>
  </w:num>
  <w:num w:numId="8" w16cid:durableId="1111436173">
    <w:abstractNumId w:val="2"/>
  </w:num>
  <w:num w:numId="9" w16cid:durableId="89419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57062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A3AEA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05646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0B1E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2025-10-10T00:41:00Z</cp:lastPrinted>
  <dcterms:created xsi:type="dcterms:W3CDTF">2021-11-25T19:04:00Z</dcterms:created>
  <dcterms:modified xsi:type="dcterms:W3CDTF">2025-10-10T00:41:00Z</dcterms:modified>
</cp:coreProperties>
</file>