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067C43">
        <w:rPr>
          <w:b/>
          <w:caps/>
          <w:sz w:val="24"/>
          <w:szCs w:val="24"/>
        </w:rPr>
        <w:t>0</w:t>
      </w:r>
      <w:r w:rsidR="00660252">
        <w:rPr>
          <w:b/>
          <w:caps/>
          <w:sz w:val="24"/>
          <w:szCs w:val="24"/>
        </w:rPr>
        <w:t>01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660252">
        <w:rPr>
          <w:b/>
          <w:caps/>
          <w:sz w:val="24"/>
          <w:szCs w:val="24"/>
        </w:rPr>
        <w:t>6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660252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201</w:t>
      </w:r>
      <w:r w:rsidR="00067C43">
        <w:rPr>
          <w:b/>
          <w:caps/>
          <w:sz w:val="24"/>
          <w:szCs w:val="24"/>
        </w:rPr>
        <w:t>7</w:t>
      </w:r>
    </w:p>
    <w:p w:rsidR="0003389D" w:rsidRPr="00362F8C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0D2EDB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0D2EDB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A081F" w:rsidRDefault="00453A0D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081F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spellStart"/>
      <w:proofErr w:type="gramStart"/>
      <w:r w:rsidR="002A081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2A081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2A081F">
        <w:rPr>
          <w:rFonts w:ascii="Times New Roman" w:hAnsi="Times New Roman" w:cs="Times New Roman"/>
          <w:sz w:val="24"/>
          <w:szCs w:val="24"/>
        </w:rPr>
        <w:t xml:space="preserve"> n. </w:t>
      </w:r>
      <w:r w:rsidR="00A51BBE">
        <w:rPr>
          <w:rFonts w:ascii="Times New Roman" w:hAnsi="Times New Roman" w:cs="Times New Roman"/>
          <w:sz w:val="24"/>
          <w:szCs w:val="24"/>
        </w:rPr>
        <w:t>11</w:t>
      </w:r>
      <w:r w:rsidR="00660252">
        <w:rPr>
          <w:rFonts w:ascii="Times New Roman" w:hAnsi="Times New Roman" w:cs="Times New Roman"/>
          <w:sz w:val="24"/>
          <w:szCs w:val="24"/>
        </w:rPr>
        <w:t>3</w:t>
      </w:r>
      <w:r w:rsidR="002A081F">
        <w:rPr>
          <w:rFonts w:ascii="Times New Roman" w:hAnsi="Times New Roman" w:cs="Times New Roman"/>
          <w:sz w:val="24"/>
          <w:szCs w:val="24"/>
        </w:rPr>
        <w:t>/201</w:t>
      </w:r>
      <w:r w:rsidR="00A51BBE">
        <w:rPr>
          <w:rFonts w:ascii="Times New Roman" w:hAnsi="Times New Roman" w:cs="Times New Roman"/>
          <w:sz w:val="24"/>
          <w:szCs w:val="24"/>
        </w:rPr>
        <w:t>6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660252">
        <w:rPr>
          <w:rFonts w:ascii="Times New Roman" w:hAnsi="Times New Roman" w:cs="Times New Roman"/>
          <w:sz w:val="24"/>
          <w:szCs w:val="24"/>
        </w:rPr>
        <w:t>413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60252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realizada no</w:t>
      </w:r>
      <w:r w:rsidR="00362F8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dias </w:t>
      </w:r>
      <w:r w:rsidR="00660252">
        <w:rPr>
          <w:rFonts w:ascii="Times New Roman" w:hAnsi="Times New Roman" w:cs="Times New Roman"/>
          <w:sz w:val="24"/>
          <w:szCs w:val="24"/>
        </w:rPr>
        <w:t>1</w:t>
      </w:r>
      <w:r w:rsidR="000A1F0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1F0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0252">
        <w:rPr>
          <w:rFonts w:ascii="Times New Roman" w:hAnsi="Times New Roman" w:cs="Times New Roman"/>
          <w:sz w:val="24"/>
          <w:szCs w:val="24"/>
        </w:rPr>
        <w:t>1</w:t>
      </w:r>
      <w:r w:rsidR="000A1F0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660252">
        <w:rPr>
          <w:rFonts w:ascii="Times New Roman" w:hAnsi="Times New Roman" w:cs="Times New Roman"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A1F05">
        <w:rPr>
          <w:rFonts w:ascii="Times New Roman" w:hAnsi="Times New Roman" w:cs="Times New Roman"/>
          <w:sz w:val="24"/>
          <w:szCs w:val="24"/>
        </w:rPr>
        <w:t>6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Comissão de Sindicância para apurar os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fatos que constam nos autos do Processo Administrativo n. </w:t>
      </w:r>
      <w:r w:rsidR="00A51BBE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66025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A51BBE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A081F" w:rsidRPr="002A081F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instaurada no artigo anterior será composta pel</w:t>
      </w:r>
      <w:r w:rsidR="00A51B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51B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 públicos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D91DD6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0A1F05">
        <w:rPr>
          <w:rFonts w:ascii="Times New Roman" w:hAnsi="Times New Roman" w:cs="Times New Roman"/>
          <w:i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51BBE">
        <w:rPr>
          <w:rFonts w:ascii="Times New Roman" w:hAnsi="Times New Roman" w:cs="Times New Roman"/>
          <w:i w:val="0"/>
          <w:sz w:val="24"/>
          <w:szCs w:val="24"/>
        </w:rPr>
        <w:t>Douglas da Costa Cardoso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(Presidente);</w:t>
      </w:r>
    </w:p>
    <w:p w:rsidR="002A081F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A51BBE">
        <w:rPr>
          <w:rFonts w:ascii="Times New Roman" w:hAnsi="Times New Roman" w:cs="Times New Roman"/>
          <w:i w:val="0"/>
          <w:sz w:val="24"/>
          <w:szCs w:val="24"/>
        </w:rPr>
        <w:t>Sra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60252">
        <w:rPr>
          <w:rFonts w:ascii="Times New Roman" w:hAnsi="Times New Roman" w:cs="Times New Roman"/>
          <w:i w:val="0"/>
          <w:sz w:val="24"/>
          <w:szCs w:val="24"/>
        </w:rPr>
        <w:t>Michele Isis Miyoshi Felício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 xml:space="preserve"> (Membro) e;</w:t>
      </w:r>
    </w:p>
    <w:p w:rsidR="00865667" w:rsidRPr="002A081F" w:rsidRDefault="00865667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Sr. </w:t>
      </w:r>
      <w:r w:rsidR="00660252">
        <w:rPr>
          <w:rFonts w:ascii="Times New Roman" w:hAnsi="Times New Roman" w:cs="Times New Roman"/>
          <w:i w:val="0"/>
          <w:sz w:val="24"/>
          <w:szCs w:val="24"/>
        </w:rPr>
        <w:t>Éder Ribeiro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AD2B21" w:rsidRPr="001A7B85" w:rsidRDefault="00A51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deverão concluir os trabalhos e apresentar relatório ao Plenário do </w:t>
      </w:r>
      <w:proofErr w:type="spellStart"/>
      <w:proofErr w:type="gramStart"/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prazo de 60 (sessenta) dias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51B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51B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51B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60252">
        <w:rPr>
          <w:rFonts w:ascii="Times New Roman" w:hAnsi="Times New Roman" w:cs="Times New Roman"/>
          <w:i w:val="0"/>
          <w:iCs w:val="0"/>
          <w:sz w:val="24"/>
          <w:szCs w:val="24"/>
        </w:rPr>
        <w:t>s público</w:t>
      </w:r>
      <w:bookmarkStart w:id="0" w:name="_GoBack"/>
      <w:bookmarkEnd w:id="0"/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21CBA">
        <w:rPr>
          <w:rFonts w:ascii="Times New Roman" w:hAnsi="Times New Roman" w:cs="Times New Roman"/>
          <w:i w:val="0"/>
          <w:sz w:val="24"/>
          <w:szCs w:val="24"/>
        </w:rPr>
        <w:t>1</w:t>
      </w:r>
      <w:r w:rsidR="00067C43">
        <w:rPr>
          <w:rFonts w:ascii="Times New Roman" w:hAnsi="Times New Roman" w:cs="Times New Roman"/>
          <w:i w:val="0"/>
          <w:sz w:val="24"/>
          <w:szCs w:val="24"/>
        </w:rPr>
        <w:t>º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7C43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67C43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321CBA" w:rsidRPr="003A7033" w:rsidRDefault="00321CBA" w:rsidP="00321CB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Sra. Dayse Aparecida Clemente Nogueira             </w:t>
      </w:r>
    </w:p>
    <w:p w:rsidR="00321CBA" w:rsidRPr="003A7033" w:rsidRDefault="00321CBA" w:rsidP="00321CB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Secretária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660252" w:rsidRDefault="00321CBA" w:rsidP="00A7407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660252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60252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proofErr w:type="spellStart"/>
      <w:r w:rsidRPr="00660252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60252">
        <w:rPr>
          <w:rFonts w:ascii="Times New Roman" w:hAnsi="Times New Roman" w:cs="Times New Roman"/>
          <w:sz w:val="24"/>
          <w:szCs w:val="24"/>
          <w:lang w:val="en-US"/>
        </w:rPr>
        <w:t>-MS n. 11084</w:t>
      </w:r>
      <w:r w:rsidR="00677C88" w:rsidRPr="006602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F824B7" w:rsidRPr="00660252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C88" w:rsidRDefault="00677C88" w:rsidP="00001480">
      <w:pPr>
        <w:spacing w:after="0" w:line="240" w:lineRule="auto"/>
      </w:pPr>
      <w:r>
        <w:separator/>
      </w:r>
    </w:p>
  </w:endnote>
  <w:endnote w:type="continuationSeparator" w:id="0">
    <w:p w:rsidR="00677C88" w:rsidRDefault="00677C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C88" w:rsidRDefault="00677C8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C88" w:rsidRDefault="00677C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77C88" w:rsidRPr="00282966" w:rsidRDefault="00677C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77C88" w:rsidRPr="00282966" w:rsidRDefault="00677C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677C88" w:rsidRPr="00DB3D8B" w:rsidRDefault="00677C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677C88" w:rsidRPr="00E71A61" w:rsidRDefault="00677C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C88" w:rsidRDefault="00677C8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C88" w:rsidRDefault="00677C88" w:rsidP="00001480">
      <w:pPr>
        <w:spacing w:after="0" w:line="240" w:lineRule="auto"/>
      </w:pPr>
      <w:r>
        <w:separator/>
      </w:r>
    </w:p>
  </w:footnote>
  <w:footnote w:type="continuationSeparator" w:id="0">
    <w:p w:rsidR="00677C88" w:rsidRDefault="00677C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C88" w:rsidRDefault="00677C8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C88" w:rsidRDefault="00677C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7C88" w:rsidRDefault="00677C88" w:rsidP="002F663E">
    <w:pPr>
      <w:pStyle w:val="Cabealho"/>
    </w:pPr>
  </w:p>
  <w:p w:rsidR="00677C88" w:rsidRDefault="00677C88" w:rsidP="002F663E">
    <w:pPr>
      <w:pStyle w:val="Cabealho"/>
      <w:jc w:val="center"/>
    </w:pPr>
  </w:p>
  <w:p w:rsidR="00677C88" w:rsidRDefault="00677C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77C88" w:rsidRDefault="00677C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C88" w:rsidRDefault="00677C8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0252"/>
    <w:rsid w:val="00663589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1A40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D3D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17589-B9EA-4F59-9E7C-32232D9BD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237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2017-02-01T16:41:00Z</cp:lastPrinted>
  <dcterms:created xsi:type="dcterms:W3CDTF">2017-02-01T19:42:00Z</dcterms:created>
  <dcterms:modified xsi:type="dcterms:W3CDTF">2017-02-01T19:51:00Z</dcterms:modified>
</cp:coreProperties>
</file>