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231" w14:textId="3D8DA72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60F63">
        <w:rPr>
          <w:b/>
          <w:caps/>
          <w:sz w:val="24"/>
          <w:szCs w:val="24"/>
        </w:rPr>
        <w:t>004</w:t>
      </w:r>
      <w:r w:rsidRPr="00113914">
        <w:rPr>
          <w:b/>
          <w:caps/>
          <w:sz w:val="24"/>
          <w:szCs w:val="24"/>
        </w:rPr>
        <w:t xml:space="preserve"> de </w:t>
      </w:r>
      <w:r w:rsidR="00160F63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160F6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160F63">
        <w:rPr>
          <w:b/>
          <w:caps/>
          <w:sz w:val="24"/>
          <w:szCs w:val="24"/>
        </w:rPr>
        <w:t>2024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4373F7BB" w:rsidR="007869F1" w:rsidRDefault="00FE2F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01960"/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743A7">
        <w:rPr>
          <w:rFonts w:ascii="Times New Roman" w:hAnsi="Times New Roman" w:cs="Times New Roman"/>
          <w:sz w:val="24"/>
          <w:szCs w:val="24"/>
        </w:rPr>
        <w:t>;</w:t>
      </w:r>
    </w:p>
    <w:p w14:paraId="37886D29" w14:textId="32C298E5" w:rsidR="00160F63" w:rsidRPr="00160F63" w:rsidRDefault="00160F6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na 131ª Reunião Ordinária de Diretoria, realizada no dia 02 de </w:t>
      </w:r>
      <w:r w:rsidR="00BE7C0E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2024, baixam</w:t>
      </w:r>
      <w:r w:rsidR="00C15A9C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2919425E" w14:textId="78503B15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55103286"/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Maria </w:t>
      </w:r>
      <w:proofErr w:type="spellStart"/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Jakeline</w:t>
      </w:r>
      <w:proofErr w:type="spellEnd"/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Monteiro</w:t>
      </w:r>
      <w:bookmarkEnd w:id="1"/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>portador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RG n. 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35507209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/S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>inscrit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CPF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 o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061.324.495-82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E7C0E" w:rsidRPr="00BE7C0E">
        <w:rPr>
          <w:rFonts w:ascii="Times New Roman" w:hAnsi="Times New Roman" w:cs="Times New Roman"/>
          <w:i w:val="0"/>
          <w:iCs w:val="0"/>
          <w:sz w:val="24"/>
          <w:szCs w:val="24"/>
        </w:rPr>
        <w:t>de Assessor</w:t>
      </w:r>
      <w:r w:rsidR="00C148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C0E" w:rsidRPr="00BE7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Executiv</w:t>
      </w:r>
      <w:r w:rsidR="00C1486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E7C0E" w:rsidRPr="00BE7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148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E7C0E" w:rsidRPr="00BE7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Departamento de Fiscalização, </w:t>
      </w:r>
      <w:r w:rsidR="00E30914">
        <w:rPr>
          <w:rFonts w:ascii="Times New Roman" w:hAnsi="Times New Roman" w:cs="Times New Roman"/>
          <w:i w:val="0"/>
          <w:iCs w:val="0"/>
          <w:sz w:val="24"/>
          <w:szCs w:val="24"/>
        </w:rPr>
        <w:t>lotada na Subseção do Coren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09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Dourados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30914">
        <w:rPr>
          <w:rFonts w:ascii="Times New Roman" w:hAnsi="Times New Roman" w:cs="Times New Roman"/>
          <w:i w:val="0"/>
          <w:iCs w:val="0"/>
          <w:sz w:val="24"/>
          <w:szCs w:val="24"/>
        </w:rPr>
        <w:t>MS,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carga horária de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04A481B9" w:rsidR="00BC7C45" w:rsidRPr="00172208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1B7CC0" w:rsidRPr="001B7C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5.754,23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setecentos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</w:t>
      </w:r>
      <w:r w:rsidR="00BE7C0E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3EFC5284" w14:textId="77777777" w:rsidR="00172208" w:rsidRPr="00172208" w:rsidRDefault="00172208" w:rsidP="00172208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7274" w14:textId="18615500" w:rsidR="00343E9C" w:rsidRPr="00172208" w:rsidRDefault="009D164A" w:rsidP="0017220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</w:t>
      </w:r>
      <w:r w:rsidRPr="00BE7C0E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343E9C">
        <w:tab/>
      </w:r>
    </w:p>
    <w:p w14:paraId="6D32468F" w14:textId="2B92139A" w:rsidR="007869F1" w:rsidRPr="00BE7C0E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7C0E" w:rsidRPr="00BE7C0E">
        <w:t xml:space="preserve"> </w:t>
      </w:r>
      <w:r w:rsidR="00BE7C0E" w:rsidRPr="00BE7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Maria </w:t>
      </w:r>
      <w:proofErr w:type="spellStart"/>
      <w:r w:rsidR="00BE7C0E" w:rsidRPr="00BE7C0E">
        <w:rPr>
          <w:rFonts w:ascii="Times New Roman" w:hAnsi="Times New Roman" w:cs="Times New Roman"/>
          <w:i w:val="0"/>
          <w:iCs w:val="0"/>
          <w:sz w:val="24"/>
          <w:szCs w:val="24"/>
        </w:rPr>
        <w:t>Jakeline</w:t>
      </w:r>
      <w:proofErr w:type="spellEnd"/>
      <w:r w:rsidR="00BE7C0E" w:rsidRPr="00BE7C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Monteiro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1B7CC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CBDB62" w14:textId="77777777" w:rsidR="00BE7C0E" w:rsidRPr="00172208" w:rsidRDefault="00BE7C0E" w:rsidP="00BE7C0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6122FEC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B7CC0">
        <w:rPr>
          <w:rFonts w:ascii="Times New Roman" w:hAnsi="Times New Roman" w:cs="Times New Roman"/>
          <w:i w:val="0"/>
          <w:sz w:val="24"/>
          <w:szCs w:val="24"/>
        </w:rPr>
        <w:t>0</w:t>
      </w:r>
      <w:r w:rsidR="00BE7C0E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E7C0E">
        <w:rPr>
          <w:rFonts w:ascii="Times New Roman" w:hAnsi="Times New Roman" w:cs="Times New Roman"/>
          <w:i w:val="0"/>
          <w:sz w:val="24"/>
          <w:szCs w:val="24"/>
        </w:rPr>
        <w:t>janeiro de 2024.</w:t>
      </w:r>
    </w:p>
    <w:p w14:paraId="222056DA" w14:textId="77777777" w:rsidR="00BE7C0E" w:rsidRDefault="00BE7C0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546EB1" w14:textId="77777777" w:rsidR="00BE7C0E" w:rsidRDefault="00BE7C0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8643EB" w14:textId="77777777" w:rsidR="00BE7C0E" w:rsidRPr="00BE7C0E" w:rsidRDefault="00BE7C0E" w:rsidP="00BE7C0E">
      <w:pPr>
        <w:pStyle w:val="PargrafodaLista"/>
        <w:spacing w:after="0" w:line="240" w:lineRule="auto"/>
        <w:ind w:left="1559" w:hanging="170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E7C0E">
        <w:rPr>
          <w:rFonts w:ascii="Times New Roman" w:hAnsi="Times New Roman" w:cs="Times New Roman"/>
          <w:i w:val="0"/>
          <w:sz w:val="24"/>
          <w:szCs w:val="24"/>
        </w:rPr>
        <w:t>Dr. Leandro Afonso Rabelo Dias                            Dra. Virna Liza Pereira Chaves Hildebrand</w:t>
      </w:r>
    </w:p>
    <w:p w14:paraId="75E87B2A" w14:textId="1826E4DB" w:rsidR="00BE7C0E" w:rsidRPr="00BE7C0E" w:rsidRDefault="00BE7C0E" w:rsidP="00BE7C0E">
      <w:pPr>
        <w:pStyle w:val="PargrafodaLista"/>
        <w:spacing w:after="0" w:line="240" w:lineRule="auto"/>
        <w:ind w:left="1559" w:hanging="1134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</w:t>
      </w:r>
      <w:r w:rsidRPr="00BE7C0E">
        <w:rPr>
          <w:rFonts w:ascii="Times New Roman" w:hAnsi="Times New Roman" w:cs="Times New Roman"/>
          <w:i w:val="0"/>
          <w:sz w:val="24"/>
          <w:szCs w:val="24"/>
        </w:rPr>
        <w:t>Presidente                                                                          Secretária</w:t>
      </w:r>
    </w:p>
    <w:p w14:paraId="5B41DA8C" w14:textId="4106294B" w:rsidR="007869F1" w:rsidRPr="00A26659" w:rsidRDefault="00BE7C0E" w:rsidP="00BE7C0E">
      <w:pPr>
        <w:pStyle w:val="PargrafodaLista"/>
        <w:spacing w:after="0" w:line="240" w:lineRule="auto"/>
        <w:ind w:left="1559" w:hanging="1702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BE7C0E">
        <w:rPr>
          <w:rFonts w:ascii="Times New Roman" w:hAnsi="Times New Roman" w:cs="Times New Roman"/>
          <w:i w:val="0"/>
          <w:sz w:val="24"/>
          <w:szCs w:val="24"/>
        </w:rPr>
        <w:t>Coren-MS n. 175263-ENF                                                 Coren-MS n. 96606-ENF</w:t>
      </w: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0089" w14:textId="77777777" w:rsidR="00BE7C0E" w:rsidRPr="00BE7C0E" w:rsidRDefault="00BE7C0E" w:rsidP="00BE7C0E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B878FC" w14:textId="77777777" w:rsidR="00BE7C0E" w:rsidRPr="00BE7C0E" w:rsidRDefault="00BE7C0E" w:rsidP="00BE7C0E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Subseção Três Lagoas: Rua Dr. Munir Thomé, 2706 – Jardim Alvorada – CEP 79611-0700 – Três Lagoas/MS. Fone: (67) 99869-9895</w:t>
    </w:r>
  </w:p>
  <w:p w14:paraId="5A0646FE" w14:textId="77777777" w:rsidR="00BE7C0E" w:rsidRPr="00BE7C0E" w:rsidRDefault="00BE7C0E" w:rsidP="00BE7C0E">
    <w:pPr>
      <w:pStyle w:val="Rodap1"/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Subseção Dourados: Rua Hilda Bergo Duarte, 959 – Vila Planalto - Cep:79805-031 – Dourados/MS. Fone/Fax: (67) 3423-1754</w:t>
    </w:r>
  </w:p>
  <w:p w14:paraId="104FC58A" w14:textId="3DDE6A3F" w:rsidR="00092DFE" w:rsidRDefault="00BE7C0E" w:rsidP="00BE7C0E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BE7C0E">
      <w:rPr>
        <w:rFonts w:ascii="Times New Roman" w:hAnsi="Times New Roman" w:cs="Times New Roman"/>
        <w:color w:val="auto"/>
        <w:sz w:val="16"/>
        <w:szCs w:val="16"/>
      </w:rPr>
      <w:t>Site: www.corenms.gov.br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2825840">
    <w:abstractNumId w:val="3"/>
  </w:num>
  <w:num w:numId="2" w16cid:durableId="1447575541">
    <w:abstractNumId w:val="4"/>
  </w:num>
  <w:num w:numId="3" w16cid:durableId="324624955">
    <w:abstractNumId w:val="1"/>
  </w:num>
  <w:num w:numId="4" w16cid:durableId="1514421874">
    <w:abstractNumId w:val="7"/>
  </w:num>
  <w:num w:numId="5" w16cid:durableId="226571200">
    <w:abstractNumId w:val="6"/>
  </w:num>
  <w:num w:numId="6" w16cid:durableId="1997878411">
    <w:abstractNumId w:val="8"/>
  </w:num>
  <w:num w:numId="7" w16cid:durableId="1508249608">
    <w:abstractNumId w:val="0"/>
  </w:num>
  <w:num w:numId="8" w16cid:durableId="193005147">
    <w:abstractNumId w:val="2"/>
  </w:num>
  <w:num w:numId="9" w16cid:durableId="832601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0F63"/>
    <w:rsid w:val="0017206C"/>
    <w:rsid w:val="00172208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B7CC0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21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3E9C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4986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26DF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7C0E"/>
    <w:rsid w:val="00BF1768"/>
    <w:rsid w:val="00BF2495"/>
    <w:rsid w:val="00BF4657"/>
    <w:rsid w:val="00BF542A"/>
    <w:rsid w:val="00BF65C8"/>
    <w:rsid w:val="00C07882"/>
    <w:rsid w:val="00C1486A"/>
    <w:rsid w:val="00C15A9C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0914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378A"/>
    <w:rsid w:val="00F743A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5DE8"/>
    <w:rsid w:val="00FE10A9"/>
    <w:rsid w:val="00FE274D"/>
    <w:rsid w:val="00FE2BC6"/>
    <w:rsid w:val="00FE2F2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2024-01-02T19:57:00Z</cp:lastPrinted>
  <dcterms:created xsi:type="dcterms:W3CDTF">2024-01-02T19:41:00Z</dcterms:created>
  <dcterms:modified xsi:type="dcterms:W3CDTF">2024-01-02T20:09:00Z</dcterms:modified>
</cp:coreProperties>
</file>