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2B7C27">
        <w:rPr>
          <w:b/>
          <w:caps/>
          <w:sz w:val="24"/>
          <w:szCs w:val="24"/>
        </w:rPr>
        <w:t>008</w:t>
      </w:r>
      <w:r w:rsidRPr="00113914">
        <w:rPr>
          <w:b/>
          <w:caps/>
          <w:sz w:val="24"/>
          <w:szCs w:val="24"/>
        </w:rPr>
        <w:t xml:space="preserve"> de </w:t>
      </w:r>
      <w:r w:rsidR="002B7C27">
        <w:rPr>
          <w:b/>
          <w:caps/>
          <w:sz w:val="24"/>
          <w:szCs w:val="24"/>
        </w:rPr>
        <w:t>0</w:t>
      </w:r>
      <w:r w:rsidR="00A90A22">
        <w:rPr>
          <w:b/>
          <w:caps/>
          <w:sz w:val="24"/>
          <w:szCs w:val="24"/>
        </w:rPr>
        <w:t>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7C2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7C27">
        <w:rPr>
          <w:b/>
          <w:caps/>
          <w:sz w:val="24"/>
          <w:szCs w:val="24"/>
        </w:rPr>
        <w:t>20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</w:t>
      </w:r>
      <w:r w:rsidR="00E055DF">
        <w:rPr>
          <w:rFonts w:ascii="Times New Roman" w:hAnsi="Times New Roman" w:cs="Times New Roman"/>
          <w:sz w:val="24"/>
          <w:szCs w:val="24"/>
        </w:rPr>
        <w:t xml:space="preserve"> Concurso Público Coren-MS n. 001/2018.</w:t>
      </w:r>
    </w:p>
    <w:p w:rsidR="00975F8F" w:rsidRPr="00C51793" w:rsidRDefault="00975F8F" w:rsidP="0060070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0070D"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="0060070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base nos termos da Consolidação das Leis do Trabalho, Sr. </w:t>
      </w:r>
      <w:r w:rsidR="002B7C27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RG n</w:t>
      </w:r>
      <w:r w:rsidRPr="002B7C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B7C27" w:rsidRPr="0075440C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001.716.647</w:t>
      </w:r>
      <w:r w:rsidR="002B7C2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SSP/</w:t>
      </w:r>
      <w:r w:rsidR="00B26E1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</w:t>
      </w:r>
      <w:r w:rsidR="002B7C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029.902.791-05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semanais.</w:t>
      </w:r>
    </w:p>
    <w:p w:rsidR="00975F8F" w:rsidRPr="000B444E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R$ 1.342,02 (um mil e trezentos e quarenta e dois reais e dois centavos) de salário base, e conceder a título de benefício o auxílio alimentação, auxílio refeição e auxílio transporte</w:t>
      </w:r>
    </w:p>
    <w:p w:rsidR="000B444E" w:rsidRPr="000B444E" w:rsidRDefault="000B444E" w:rsidP="000B444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75440C" w:rsidRPr="007544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40C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0A22">
        <w:rPr>
          <w:rFonts w:ascii="Times New Roman" w:hAnsi="Times New Roman" w:cs="Times New Roman"/>
          <w:i w:val="0"/>
          <w:sz w:val="24"/>
          <w:szCs w:val="24"/>
        </w:rPr>
        <w:t>07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0A2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F010B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91D28" w:rsidRPr="00A90A22" w:rsidRDefault="000868BF" w:rsidP="00282966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091D28" w:rsidRPr="00A90A22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417F"/>
    <w:rsid w:val="0002651C"/>
    <w:rsid w:val="00031EB6"/>
    <w:rsid w:val="00032CF9"/>
    <w:rsid w:val="00036241"/>
    <w:rsid w:val="00036A43"/>
    <w:rsid w:val="00044380"/>
    <w:rsid w:val="0004506A"/>
    <w:rsid w:val="00047E95"/>
    <w:rsid w:val="000512E9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B444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7C27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10B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9A"/>
    <w:rsid w:val="005D3DD8"/>
    <w:rsid w:val="005E3593"/>
    <w:rsid w:val="005F006A"/>
    <w:rsid w:val="005F2C5B"/>
    <w:rsid w:val="005F61F4"/>
    <w:rsid w:val="005F7690"/>
    <w:rsid w:val="005F7D85"/>
    <w:rsid w:val="0060070D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440C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A6533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90A22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26E12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55DF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0A959DF4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F31B-9CDE-42E6-991E-664F67E2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31</cp:revision>
  <cp:lastPrinted>2019-06-17T19:34:00Z</cp:lastPrinted>
  <dcterms:created xsi:type="dcterms:W3CDTF">2019-05-21T13:00:00Z</dcterms:created>
  <dcterms:modified xsi:type="dcterms:W3CDTF">2020-01-09T18:20:00Z</dcterms:modified>
</cp:coreProperties>
</file>