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05957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990EDF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20595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205957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595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possui </w:t>
      </w:r>
      <w:proofErr w:type="gramStart"/>
      <w:r w:rsidR="00D059B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059BD">
        <w:rPr>
          <w:rFonts w:ascii="Times New Roman" w:hAnsi="Times New Roman" w:cs="Times New Roman"/>
          <w:sz w:val="24"/>
          <w:szCs w:val="24"/>
        </w:rPr>
        <w:t xml:space="preserve"> (dois) veículos oficiais (caminhonete Nissan </w:t>
      </w:r>
      <w:proofErr w:type="spellStart"/>
      <w:r w:rsidR="00D059BD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="00D059BD">
        <w:rPr>
          <w:rFonts w:ascii="Times New Roman" w:hAnsi="Times New Roman" w:cs="Times New Roman"/>
          <w:sz w:val="24"/>
          <w:szCs w:val="24"/>
        </w:rPr>
        <w:t xml:space="preserve"> 4x4, placa </w:t>
      </w:r>
      <w:r w:rsidR="003B605A">
        <w:rPr>
          <w:rFonts w:ascii="Times New Roman" w:hAnsi="Times New Roman" w:cs="Times New Roman"/>
          <w:sz w:val="24"/>
          <w:szCs w:val="24"/>
        </w:rPr>
        <w:t>HSU8776</w:t>
      </w:r>
      <w:r w:rsidR="00D059BD">
        <w:rPr>
          <w:rFonts w:ascii="Times New Roman" w:hAnsi="Times New Roman" w:cs="Times New Roman"/>
          <w:sz w:val="24"/>
          <w:szCs w:val="24"/>
        </w:rPr>
        <w:t xml:space="preserve">, e automóvel Peugeot 307 Sedan, placa </w:t>
      </w:r>
      <w:r w:rsidR="003B605A">
        <w:rPr>
          <w:rFonts w:ascii="Times New Roman" w:hAnsi="Times New Roman" w:cs="Times New Roman"/>
          <w:sz w:val="24"/>
          <w:szCs w:val="24"/>
        </w:rPr>
        <w:t>HTJ4514</w:t>
      </w:r>
      <w:r w:rsidR="00D059BD">
        <w:rPr>
          <w:rFonts w:ascii="Times New Roman" w:hAnsi="Times New Roman" w:cs="Times New Roman"/>
          <w:sz w:val="24"/>
          <w:szCs w:val="24"/>
        </w:rPr>
        <w:t>), com exigência da carteira nacional de habilitação na categoria “B”</w:t>
      </w:r>
      <w:r w:rsidR="003B605A">
        <w:rPr>
          <w:rFonts w:ascii="Times New Roman" w:hAnsi="Times New Roman" w:cs="Times New Roman"/>
          <w:sz w:val="24"/>
          <w:szCs w:val="24"/>
        </w:rPr>
        <w:t>,</w:t>
      </w:r>
      <w:r w:rsidR="00D059BD">
        <w:rPr>
          <w:rFonts w:ascii="Times New Roman" w:hAnsi="Times New Roman" w:cs="Times New Roman"/>
          <w:sz w:val="24"/>
          <w:szCs w:val="24"/>
        </w:rPr>
        <w:t xml:space="preserve"> para que sejam conduzidos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B605A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990EDF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90EDF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990E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90E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EDF">
        <w:rPr>
          <w:rFonts w:ascii="Times New Roman" w:hAnsi="Times New Roman" w:cs="Times New Roman"/>
          <w:sz w:val="24"/>
          <w:szCs w:val="24"/>
        </w:rPr>
        <w:t>9 e 10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90ED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90E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B605A" w:rsidRPr="003B60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90EDF">
        <w:rPr>
          <w:rFonts w:ascii="Times New Roman" w:hAnsi="Times New Roman" w:cs="Times New Roman"/>
          <w:i w:val="0"/>
          <w:iCs w:val="0"/>
          <w:sz w:val="24"/>
          <w:szCs w:val="24"/>
        </w:rPr>
        <w:t>os seguintes conselheiros e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empregados públicos </w:t>
      </w:r>
      <w:r w:rsidR="00E31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Conselho Regional de Enfermagem de Mato Grosso do Sul 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os veículos oficiais do </w:t>
      </w:r>
      <w:proofErr w:type="gramStart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supracitados:</w:t>
      </w:r>
    </w:p>
    <w:p w:rsidR="007869F1" w:rsidRPr="00990EDF" w:rsidRDefault="003B605A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90EDF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90EDF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90EDF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256AB0"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56AB0" w:rsidRP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990EDF"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90EDF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 w:rsidR="00990ED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90EDF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990EDF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90EDF">
        <w:rPr>
          <w:rFonts w:ascii="Times New Roman" w:hAnsi="Times New Roman" w:cs="Times New Roman"/>
          <w:i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256AB0" w:rsidRDefault="00256AB0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90EDF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990ED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4A1DC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A1DC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A1DC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A1DC3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90EDF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4A1DC3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A1DC3" w:rsidRPr="00990EDF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 w:rsidR="00990EDF" w:rsidRPr="00990EDF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990EDF" w:rsidRPr="00990EDF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990EDF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90EDF"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90EDF" w:rsidRPr="00990EDF">
        <w:rPr>
          <w:rFonts w:ascii="Times New Roman" w:hAnsi="Times New Roman" w:cs="Times New Roman"/>
          <w:i w:val="0"/>
          <w:sz w:val="24"/>
          <w:szCs w:val="24"/>
        </w:rPr>
        <w:t>Dr. Alisson Daniel Fernandes da Silva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777BC" w:rsidRPr="00990EDF">
        <w:rPr>
          <w:rFonts w:ascii="Times New Roman" w:hAnsi="Times New Roman" w:cs="Times New Roman"/>
          <w:i w:val="0"/>
          <w:sz w:val="24"/>
          <w:szCs w:val="24"/>
        </w:rPr>
        <w:t>183861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A00DD2" w:rsidRDefault="00A00DD2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96729;</w:t>
      </w:r>
    </w:p>
    <w:p w:rsidR="00A00DD2" w:rsidRDefault="00A00DD2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Rodrigo Rodrigues de Melo,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115342;</w:t>
      </w:r>
    </w:p>
    <w:p w:rsidR="00A00DD2" w:rsidRDefault="00A00DD2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Aparecido Vieira Carvalho,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218938;</w:t>
      </w:r>
    </w:p>
    <w:p w:rsidR="00A00DD2" w:rsidRPr="00990EDF" w:rsidRDefault="00A00DD2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Carolina Lopes de Morais,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645303;</w:t>
      </w:r>
      <w:bookmarkStart w:id="0" w:name="_GoBack"/>
      <w:bookmarkEnd w:id="0"/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Alessandra Aparecida Vieira Machado,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112848;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>- Dra. Danielly F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erri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Gentil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Coren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-MS</w:t>
      </w:r>
      <w:proofErr w:type="gram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186872;</w:t>
      </w:r>
    </w:p>
    <w:p w:rsidR="004A1DC3" w:rsidRP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- Dra. Daniele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 Novaes e Silva, </w:t>
      </w:r>
      <w:proofErr w:type="gramStart"/>
      <w:r w:rsidRPr="004A1DC3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 n. 310760;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A1DC3"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Simone Nery Dorneles da Silva,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139992;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- Dra. Joice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255467;</w:t>
      </w:r>
    </w:p>
    <w:p w:rsidR="004A1DC3" w:rsidRDefault="004A1DC3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Dr. Jefferson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Estevan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Francisco, </w:t>
      </w:r>
      <w:proofErr w:type="spellStart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Coren</w:t>
      </w:r>
      <w:proofErr w:type="spellEnd"/>
      <w:r w:rsidRPr="004A1DC3">
        <w:rPr>
          <w:rFonts w:ascii="Times New Roman" w:hAnsi="Times New Roman" w:cs="Times New Roman"/>
          <w:i w:val="0"/>
          <w:sz w:val="24"/>
          <w:szCs w:val="24"/>
          <w:lang w:val="en-US"/>
        </w:rPr>
        <w:t>-MS n. 1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18009;</w:t>
      </w:r>
    </w:p>
    <w:p w:rsidR="004A1DC3" w:rsidRP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3121C"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proofErr w:type="spellStart"/>
      <w:r w:rsidRPr="00E3121C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Pr="00E3121C">
        <w:rPr>
          <w:rFonts w:ascii="Times New Roman" w:hAnsi="Times New Roman" w:cs="Times New Roman"/>
          <w:i w:val="0"/>
          <w:sz w:val="24"/>
          <w:szCs w:val="24"/>
        </w:rPr>
        <w:t xml:space="preserve"> Ribeiro Macedo;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3121C"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>
        <w:rPr>
          <w:rFonts w:ascii="Times New Roman" w:hAnsi="Times New Roman" w:cs="Times New Roman"/>
          <w:i w:val="0"/>
          <w:sz w:val="24"/>
          <w:szCs w:val="24"/>
        </w:rPr>
        <w:t>Douglas da Costa Cardoso;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Ismael Pereira dos Santos;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Lucimar Medeiros Duarte Mustafá;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Francisco de Souza Rosa;</w:t>
      </w:r>
    </w:p>
    <w:p w:rsid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Júnior;</w:t>
      </w:r>
    </w:p>
    <w:p w:rsidR="007777BC" w:rsidRDefault="007777B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Cinthia </w:t>
      </w:r>
      <w:r w:rsidR="000D714C">
        <w:rPr>
          <w:rFonts w:ascii="Times New Roman" w:hAnsi="Times New Roman" w:cs="Times New Roman"/>
          <w:i w:val="0"/>
          <w:sz w:val="24"/>
          <w:szCs w:val="24"/>
        </w:rPr>
        <w:t xml:space="preserve">Taniguchi </w:t>
      </w:r>
      <w:proofErr w:type="spellStart"/>
      <w:r w:rsidR="000D714C"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 w:rsidR="00990EDF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0D714C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E3121C" w:rsidRPr="00E3121C" w:rsidRDefault="00E3121C" w:rsidP="003B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Luan Carlos Gomes Marques.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05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2059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595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05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328/2017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5957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595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05957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05957" w:rsidRPr="00205957" w:rsidRDefault="00205957" w:rsidP="0020595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059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0595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059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0595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0595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05957" w:rsidRDefault="00F824B7" w:rsidP="00205957">
      <w:pPr>
        <w:tabs>
          <w:tab w:val="left" w:pos="3765"/>
        </w:tabs>
        <w:spacing w:after="0" w:line="240" w:lineRule="auto"/>
        <w:jc w:val="both"/>
      </w:pPr>
    </w:p>
    <w:sectPr w:rsidR="00F824B7" w:rsidRPr="0020595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DF" w:rsidRDefault="00990EDF" w:rsidP="00001480">
      <w:pPr>
        <w:spacing w:after="0" w:line="240" w:lineRule="auto"/>
      </w:pPr>
      <w:r>
        <w:separator/>
      </w:r>
    </w:p>
  </w:endnote>
  <w:endnote w:type="continuationSeparator" w:id="0">
    <w:p w:rsidR="00990EDF" w:rsidRDefault="00990E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DF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90EDF" w:rsidRPr="00E71A61" w:rsidRDefault="00990E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DF" w:rsidRDefault="00990EDF" w:rsidP="00001480">
      <w:pPr>
        <w:spacing w:after="0" w:line="240" w:lineRule="auto"/>
      </w:pPr>
      <w:r>
        <w:separator/>
      </w:r>
    </w:p>
  </w:footnote>
  <w:footnote w:type="continuationSeparator" w:id="0">
    <w:p w:rsidR="00990EDF" w:rsidRDefault="00990E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DF" w:rsidRDefault="00990E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EDF" w:rsidRDefault="00990EDF" w:rsidP="002F663E">
    <w:pPr>
      <w:pStyle w:val="Cabealho"/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0EDF" w:rsidRDefault="00990E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14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5957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1DC3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ED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0DD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D52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BC1D-A3EF-4CE1-9119-15F2D6F5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2017-09-20T14:12:00Z</cp:lastPrinted>
  <dcterms:created xsi:type="dcterms:W3CDTF">2018-01-10T16:24:00Z</dcterms:created>
  <dcterms:modified xsi:type="dcterms:W3CDTF">2018-01-10T16:35:00Z</dcterms:modified>
</cp:coreProperties>
</file>