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0D744" w14:textId="4DC1B5C6" w:rsidR="00747E4E" w:rsidRPr="00590010" w:rsidRDefault="00747E4E" w:rsidP="0059001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14187A">
        <w:rPr>
          <w:b/>
          <w:caps/>
          <w:sz w:val="24"/>
          <w:szCs w:val="24"/>
        </w:rPr>
        <w:t>016</w:t>
      </w:r>
      <w:r w:rsidRPr="00113914">
        <w:rPr>
          <w:b/>
          <w:caps/>
          <w:sz w:val="24"/>
          <w:szCs w:val="24"/>
        </w:rPr>
        <w:t xml:space="preserve"> de </w:t>
      </w:r>
      <w:r w:rsidR="0014187A">
        <w:rPr>
          <w:b/>
          <w:caps/>
          <w:sz w:val="24"/>
          <w:szCs w:val="24"/>
        </w:rPr>
        <w:t>13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4187A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04683">
        <w:rPr>
          <w:b/>
          <w:caps/>
          <w:sz w:val="24"/>
          <w:szCs w:val="24"/>
        </w:rPr>
        <w:t>2</w:t>
      </w:r>
      <w:r w:rsidR="0014187A">
        <w:rPr>
          <w:b/>
          <w:caps/>
          <w:sz w:val="24"/>
          <w:szCs w:val="24"/>
        </w:rPr>
        <w:t>2</w:t>
      </w:r>
    </w:p>
    <w:p w14:paraId="32228C69" w14:textId="77777777" w:rsidR="004A331B" w:rsidRDefault="004A331B" w:rsidP="004A331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6A313108" w14:textId="643543AF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Nomeação de Defensor</w:t>
      </w:r>
      <w:r w:rsidR="009A77D8">
        <w:rPr>
          <w:rFonts w:ascii="Times New Roman" w:hAnsi="Times New Roman" w:cs="Times New Roman"/>
          <w:sz w:val="24"/>
          <w:szCs w:val="24"/>
        </w:rPr>
        <w:t>, anexo aos autos do PED n. 0</w:t>
      </w:r>
      <w:r w:rsidR="005C7FA9">
        <w:rPr>
          <w:rFonts w:ascii="Times New Roman" w:hAnsi="Times New Roman" w:cs="Times New Roman"/>
          <w:sz w:val="24"/>
          <w:szCs w:val="24"/>
        </w:rPr>
        <w:t>0</w:t>
      </w:r>
      <w:r w:rsidR="0014187A">
        <w:rPr>
          <w:rFonts w:ascii="Times New Roman" w:hAnsi="Times New Roman" w:cs="Times New Roman"/>
          <w:sz w:val="24"/>
          <w:szCs w:val="24"/>
        </w:rPr>
        <w:t>7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EA7FD6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4F858F58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EA7FD6">
        <w:rPr>
          <w:rFonts w:ascii="Times New Roman" w:hAnsi="Times New Roman" w:cs="Times New Roman"/>
          <w:sz w:val="24"/>
          <w:szCs w:val="24"/>
        </w:rPr>
        <w:t>2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01C0F5D7" w:rsidR="004A1069" w:rsidRPr="00255B10" w:rsidRDefault="00C71428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5C7FA9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Dr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C7FA9">
        <w:rPr>
          <w:rFonts w:ascii="Times New Roman" w:hAnsi="Times New Roman" w:cs="Times New Roman"/>
          <w:i w:val="0"/>
          <w:sz w:val="24"/>
          <w:szCs w:val="24"/>
        </w:rPr>
        <w:t>Ruan Diego Dias Sá Lima</w:t>
      </w:r>
      <w:r w:rsidR="0092041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8D2D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C7FA9">
        <w:rPr>
          <w:rFonts w:ascii="Times New Roman" w:hAnsi="Times New Roman" w:cs="Times New Roman"/>
          <w:i w:val="0"/>
          <w:iCs w:val="0"/>
          <w:sz w:val="24"/>
          <w:szCs w:val="24"/>
        </w:rPr>
        <w:t>547063</w:t>
      </w:r>
      <w:r w:rsidR="00255B10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apresentar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7FD6">
        <w:rPr>
          <w:rFonts w:ascii="Times New Roman" w:hAnsi="Times New Roman" w:cs="Times New Roman"/>
          <w:i w:val="0"/>
          <w:sz w:val="24"/>
          <w:szCs w:val="24"/>
        </w:rPr>
        <w:t>defesa prévia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como Defenso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5C7FA9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d</w:t>
      </w:r>
      <w:r w:rsidR="0014187A">
        <w:rPr>
          <w:rFonts w:ascii="Times New Roman" w:hAnsi="Times New Roman" w:cs="Times New Roman"/>
          <w:i w:val="0"/>
          <w:sz w:val="24"/>
          <w:szCs w:val="24"/>
        </w:rPr>
        <w:t>as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profissiona</w:t>
      </w:r>
      <w:r w:rsidR="0014187A">
        <w:rPr>
          <w:rFonts w:ascii="Times New Roman" w:hAnsi="Times New Roman" w:cs="Times New Roman"/>
          <w:i w:val="0"/>
          <w:sz w:val="24"/>
          <w:szCs w:val="24"/>
        </w:rPr>
        <w:t>is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4187A">
        <w:rPr>
          <w:rFonts w:ascii="Times New Roman" w:hAnsi="Times New Roman" w:cs="Times New Roman"/>
          <w:i w:val="0"/>
          <w:sz w:val="24"/>
          <w:szCs w:val="24"/>
        </w:rPr>
        <w:t>Sra. Elizângela Ramos Costa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EA7FD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4187A">
        <w:rPr>
          <w:rFonts w:ascii="Times New Roman" w:hAnsi="Times New Roman" w:cs="Times New Roman"/>
          <w:i w:val="0"/>
          <w:sz w:val="24"/>
          <w:szCs w:val="24"/>
        </w:rPr>
        <w:t>290760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-</w:t>
      </w:r>
      <w:r w:rsidR="0014187A">
        <w:rPr>
          <w:rFonts w:ascii="Times New Roman" w:hAnsi="Times New Roman" w:cs="Times New Roman"/>
          <w:i w:val="0"/>
          <w:sz w:val="24"/>
          <w:szCs w:val="24"/>
        </w:rPr>
        <w:t>TE, Sra. Eliade Ferreira da Silva Souza, Coren-MS n. 240441-TE e Dra. Josilaine Samara Rosa Valentim, Coren-MS n. 482978-ENF</w:t>
      </w:r>
      <w:r w:rsidR="00EA7FD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0</w:t>
      </w:r>
      <w:r w:rsidR="005C7FA9">
        <w:rPr>
          <w:rFonts w:ascii="Times New Roman" w:hAnsi="Times New Roman" w:cs="Times New Roman"/>
          <w:i w:val="0"/>
          <w:sz w:val="24"/>
          <w:szCs w:val="24"/>
        </w:rPr>
        <w:t>0</w:t>
      </w:r>
      <w:r w:rsidR="0014187A">
        <w:rPr>
          <w:rFonts w:ascii="Times New Roman" w:hAnsi="Times New Roman" w:cs="Times New Roman"/>
          <w:i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EA7FD6">
        <w:rPr>
          <w:rFonts w:ascii="Times New Roman" w:hAnsi="Times New Roman" w:cs="Times New Roman"/>
          <w:i w:val="0"/>
          <w:sz w:val="24"/>
          <w:szCs w:val="24"/>
        </w:rPr>
        <w:t>21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21E23085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4187A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 supracitad</w:t>
      </w:r>
      <w:r w:rsidR="0014187A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</w:t>
      </w:r>
      <w:r w:rsidR="0014187A">
        <w:rPr>
          <w:rFonts w:ascii="Times New Roman" w:hAnsi="Times New Roman" w:cs="Times New Roman"/>
          <w:i w:val="0"/>
          <w:sz w:val="24"/>
          <w:szCs w:val="24"/>
        </w:rPr>
        <w:t>defesa prévia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>1</w:t>
      </w:r>
      <w:r w:rsidR="0014187A">
        <w:rPr>
          <w:rFonts w:ascii="Times New Roman" w:hAnsi="Times New Roman" w:cs="Times New Roman"/>
          <w:i w:val="0"/>
          <w:sz w:val="24"/>
          <w:szCs w:val="24"/>
        </w:rPr>
        <w:t>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14187A">
        <w:rPr>
          <w:rFonts w:ascii="Times New Roman" w:hAnsi="Times New Roman" w:cs="Times New Roman"/>
          <w:i w:val="0"/>
          <w:sz w:val="24"/>
          <w:szCs w:val="24"/>
        </w:rPr>
        <w:t>quinze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0321B5">
        <w:rPr>
          <w:rFonts w:ascii="Times New Roman" w:hAnsi="Times New Roman" w:cs="Times New Roman"/>
          <w:i w:val="0"/>
          <w:sz w:val="24"/>
          <w:szCs w:val="24"/>
        </w:rPr>
        <w:t>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41ABFD10" w:rsidR="005B2738" w:rsidRPr="001C5AE9" w:rsidRDefault="00747E4E" w:rsidP="001C5A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7F75ACFC" w:rsidR="00747E4E" w:rsidRPr="001C5AE9" w:rsidRDefault="003C1A83" w:rsidP="001C5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4187A">
        <w:rPr>
          <w:rFonts w:ascii="Times New Roman" w:hAnsi="Times New Roman" w:cs="Times New Roman"/>
          <w:i w:val="0"/>
          <w:sz w:val="24"/>
          <w:szCs w:val="24"/>
        </w:rPr>
        <w:t>13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4187A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14187A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FCE00FC" w14:textId="77777777" w:rsidR="001C5AE9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7192CDCA" w14:textId="77777777" w:rsidR="001C5AE9" w:rsidRDefault="001C5AE9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B7859FD" w14:textId="10AFC5C5" w:rsidR="0018690E" w:rsidRPr="005071C6" w:rsidRDefault="001C5AE9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 w:rsidR="0018690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18690E">
        <w:rPr>
          <w:rFonts w:ascii="Times New Roman" w:hAnsi="Times New Roman" w:cs="Times New Roman"/>
          <w:sz w:val="24"/>
          <w:szCs w:val="24"/>
        </w:rPr>
        <w:t xml:space="preserve">Junior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18690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18690E">
        <w:rPr>
          <w:rFonts w:ascii="Times New Roman" w:hAnsi="Times New Roman" w:cs="Times New Roman"/>
          <w:sz w:val="24"/>
          <w:szCs w:val="24"/>
        </w:rPr>
        <w:t>Rodrigo Alexandre Teixeira</w:t>
      </w:r>
      <w:r w:rsidR="0018690E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3210AA9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0F854" w14:textId="328CA3E0" w:rsidR="00AB3901" w:rsidRDefault="0018690E" w:rsidP="0000468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2041F">
        <w:rPr>
          <w:rFonts w:ascii="Times New Roman" w:hAnsi="Times New Roman" w:cs="Times New Roman"/>
          <w:sz w:val="24"/>
          <w:szCs w:val="24"/>
        </w:rPr>
        <w:t>Coren-MS n. 85775</w:t>
      </w:r>
      <w:r w:rsidR="001C5AE9">
        <w:rPr>
          <w:rFonts w:ascii="Times New Roman" w:hAnsi="Times New Roman" w:cs="Times New Roman"/>
          <w:sz w:val="24"/>
          <w:szCs w:val="24"/>
        </w:rPr>
        <w:t>-ENF</w:t>
      </w:r>
      <w:r w:rsidRPr="0092041F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1C5AE9">
        <w:rPr>
          <w:rFonts w:ascii="Times New Roman" w:hAnsi="Times New Roman" w:cs="Times New Roman"/>
          <w:sz w:val="24"/>
          <w:szCs w:val="24"/>
        </w:rPr>
        <w:t xml:space="preserve">  </w:t>
      </w:r>
      <w:r w:rsidRPr="0092041F">
        <w:rPr>
          <w:rFonts w:ascii="Times New Roman" w:hAnsi="Times New Roman" w:cs="Times New Roman"/>
          <w:sz w:val="24"/>
          <w:szCs w:val="24"/>
        </w:rPr>
        <w:t>Coren-MS n. 123978</w:t>
      </w:r>
      <w:r w:rsidR="001C5AE9">
        <w:rPr>
          <w:rFonts w:ascii="Times New Roman" w:hAnsi="Times New Roman" w:cs="Times New Roman"/>
          <w:sz w:val="24"/>
          <w:szCs w:val="24"/>
        </w:rPr>
        <w:t>-ENF</w:t>
      </w:r>
      <w:r w:rsidR="00AB3901">
        <w:tab/>
      </w:r>
    </w:p>
    <w:p w14:paraId="58778DD5" w14:textId="7D890CD3" w:rsidR="00816B77" w:rsidRPr="00816B77" w:rsidRDefault="00816B77" w:rsidP="00816B77"/>
    <w:p w14:paraId="0DBE02CD" w14:textId="77777777" w:rsidR="00816B77" w:rsidRPr="00816B77" w:rsidRDefault="00816B77" w:rsidP="00816B77"/>
    <w:sectPr w:rsidR="00816B77" w:rsidRPr="00816B77" w:rsidSect="001E08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1B5E1" w14:textId="77777777" w:rsidR="00816B77" w:rsidRDefault="00816B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4458" w14:textId="77777777" w:rsidR="00F1750A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366DC43" w14:textId="77777777" w:rsidR="00004683" w:rsidRDefault="00004683" w:rsidP="0000468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1CDA25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9E9952E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F0E778" wp14:editId="49ECAA6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63EECF" w14:textId="77777777" w:rsidR="00004683" w:rsidRDefault="00004683" w:rsidP="0000468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F0E77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063EECF" w14:textId="77777777" w:rsidR="00004683" w:rsidRDefault="00004683" w:rsidP="0000468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10CFA72" w14:textId="77777777" w:rsidR="00004683" w:rsidRDefault="00004683" w:rsidP="0000468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6FC0E1E" w14:textId="77777777" w:rsidR="00F1750A" w:rsidRPr="00E71A61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8FB05" w14:textId="77777777" w:rsidR="00816B77" w:rsidRDefault="00816B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1EA1A" w14:textId="77777777" w:rsidR="00816B77" w:rsidRDefault="00816B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DB4CD" w14:textId="77777777" w:rsidR="00816B77" w:rsidRDefault="00816B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23748859">
    <w:abstractNumId w:val="3"/>
  </w:num>
  <w:num w:numId="2" w16cid:durableId="1156648975">
    <w:abstractNumId w:val="4"/>
  </w:num>
  <w:num w:numId="3" w16cid:durableId="1672948341">
    <w:abstractNumId w:val="1"/>
  </w:num>
  <w:num w:numId="4" w16cid:durableId="1525896543">
    <w:abstractNumId w:val="7"/>
  </w:num>
  <w:num w:numId="5" w16cid:durableId="888227050">
    <w:abstractNumId w:val="6"/>
  </w:num>
  <w:num w:numId="6" w16cid:durableId="1957911136">
    <w:abstractNumId w:val="8"/>
  </w:num>
  <w:num w:numId="7" w16cid:durableId="1137142490">
    <w:abstractNumId w:val="0"/>
  </w:num>
  <w:num w:numId="8" w16cid:durableId="1002928182">
    <w:abstractNumId w:val="2"/>
  </w:num>
  <w:num w:numId="9" w16cid:durableId="3635536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1B5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96A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187A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5AE9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3F5E6B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1069"/>
    <w:rsid w:val="004A331B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0010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C7FA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0E1F"/>
    <w:rsid w:val="00651BFB"/>
    <w:rsid w:val="00655878"/>
    <w:rsid w:val="00663589"/>
    <w:rsid w:val="00667916"/>
    <w:rsid w:val="006738F2"/>
    <w:rsid w:val="006849CD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A696F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16B77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D2D55"/>
    <w:rsid w:val="008E18D9"/>
    <w:rsid w:val="008E25D0"/>
    <w:rsid w:val="008E5382"/>
    <w:rsid w:val="008E65BC"/>
    <w:rsid w:val="008E74C6"/>
    <w:rsid w:val="008E7DC0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5646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A7FD6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7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277</Words>
  <Characters>1498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1772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23</cp:revision>
  <cp:lastPrinted>2025-10-10T00:41:00Z</cp:lastPrinted>
  <dcterms:created xsi:type="dcterms:W3CDTF">2019-05-29T14:10:00Z</dcterms:created>
  <dcterms:modified xsi:type="dcterms:W3CDTF">2025-10-10T00:41:00Z</dcterms:modified>
</cp:coreProperties>
</file>