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A64B0D">
        <w:rPr>
          <w:b/>
          <w:caps/>
          <w:sz w:val="24"/>
          <w:szCs w:val="24"/>
        </w:rPr>
        <w:t>018</w:t>
      </w:r>
      <w:r w:rsidRPr="00113914">
        <w:rPr>
          <w:b/>
          <w:caps/>
          <w:sz w:val="24"/>
          <w:szCs w:val="24"/>
        </w:rPr>
        <w:t xml:space="preserve"> de </w:t>
      </w:r>
      <w:r w:rsidR="00A64B0D">
        <w:rPr>
          <w:b/>
          <w:caps/>
          <w:sz w:val="24"/>
          <w:szCs w:val="24"/>
        </w:rPr>
        <w:t>11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64B0D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A64B0D">
        <w:rPr>
          <w:b/>
          <w:caps/>
          <w:sz w:val="24"/>
          <w:szCs w:val="24"/>
        </w:rPr>
        <w:t>8</w:t>
      </w:r>
    </w:p>
    <w:p w:rsidR="00091D28" w:rsidRDefault="00973409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A64B0D"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5330C3">
        <w:rPr>
          <w:rFonts w:ascii="Times New Roman" w:hAnsi="Times New Roman" w:cs="Times New Roman"/>
          <w:sz w:val="24"/>
          <w:szCs w:val="24"/>
        </w:rPr>
        <w:t>Secretári</w:t>
      </w:r>
      <w:r w:rsidR="00A64B0D"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>o</w:t>
      </w:r>
      <w:r w:rsidR="00E1285D">
        <w:rPr>
          <w:rFonts w:ascii="Times New Roman" w:hAnsi="Times New Roman" w:cs="Times New Roman"/>
          <w:sz w:val="24"/>
          <w:szCs w:val="24"/>
        </w:rPr>
        <w:t xml:space="preserve">s autos do Processo Administrativo n. </w:t>
      </w:r>
      <w:r w:rsidR="00A64B0D">
        <w:rPr>
          <w:rFonts w:ascii="Times New Roman" w:hAnsi="Times New Roman" w:cs="Times New Roman"/>
          <w:sz w:val="24"/>
          <w:szCs w:val="24"/>
        </w:rPr>
        <w:t>169/2017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804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A64B0D">
        <w:rPr>
          <w:rFonts w:ascii="Times New Roman" w:hAnsi="Times New Roman" w:cs="Times New Roman"/>
          <w:sz w:val="24"/>
          <w:szCs w:val="24"/>
        </w:rPr>
        <w:t>430</w:t>
      </w:r>
      <w:r w:rsidR="0006480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1285D">
        <w:rPr>
          <w:rFonts w:ascii="Times New Roman" w:hAnsi="Times New Roman" w:cs="Times New Roman"/>
          <w:sz w:val="24"/>
          <w:szCs w:val="24"/>
        </w:rPr>
        <w:t>O</w:t>
      </w:r>
      <w:r w:rsidR="00064804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A64B0D">
        <w:rPr>
          <w:rFonts w:ascii="Times New Roman" w:hAnsi="Times New Roman" w:cs="Times New Roman"/>
          <w:sz w:val="24"/>
          <w:szCs w:val="24"/>
        </w:rPr>
        <w:t>Plenária</w:t>
      </w:r>
      <w:r w:rsidR="00064804">
        <w:rPr>
          <w:rFonts w:ascii="Times New Roman" w:hAnsi="Times New Roman" w:cs="Times New Roman"/>
          <w:sz w:val="24"/>
          <w:szCs w:val="24"/>
        </w:rPr>
        <w:t>, realizada no</w:t>
      </w:r>
      <w:r w:rsidR="00A64B0D">
        <w:rPr>
          <w:rFonts w:ascii="Times New Roman" w:hAnsi="Times New Roman" w:cs="Times New Roman"/>
          <w:sz w:val="24"/>
          <w:szCs w:val="24"/>
        </w:rPr>
        <w:t>s</w:t>
      </w:r>
      <w:r w:rsidR="00064804">
        <w:rPr>
          <w:rFonts w:ascii="Times New Roman" w:hAnsi="Times New Roman" w:cs="Times New Roman"/>
          <w:sz w:val="24"/>
          <w:szCs w:val="24"/>
        </w:rPr>
        <w:t xml:space="preserve"> dia</w:t>
      </w:r>
      <w:r w:rsidR="00A64B0D">
        <w:rPr>
          <w:rFonts w:ascii="Times New Roman" w:hAnsi="Times New Roman" w:cs="Times New Roman"/>
          <w:sz w:val="24"/>
          <w:szCs w:val="24"/>
        </w:rPr>
        <w:t>s</w:t>
      </w:r>
      <w:r w:rsidR="00064804">
        <w:rPr>
          <w:rFonts w:ascii="Times New Roman" w:hAnsi="Times New Roman" w:cs="Times New Roman"/>
          <w:sz w:val="24"/>
          <w:szCs w:val="24"/>
        </w:rPr>
        <w:t xml:space="preserve"> </w:t>
      </w:r>
      <w:r w:rsidR="00A64B0D">
        <w:rPr>
          <w:rFonts w:ascii="Times New Roman" w:hAnsi="Times New Roman" w:cs="Times New Roman"/>
          <w:sz w:val="24"/>
          <w:szCs w:val="24"/>
        </w:rPr>
        <w:t>09 e 10</w:t>
      </w:r>
      <w:r w:rsidR="00724E0A">
        <w:rPr>
          <w:rFonts w:ascii="Times New Roman" w:hAnsi="Times New Roman" w:cs="Times New Roman"/>
          <w:sz w:val="24"/>
          <w:szCs w:val="24"/>
        </w:rPr>
        <w:t xml:space="preserve"> </w:t>
      </w:r>
      <w:r w:rsidR="00064804">
        <w:rPr>
          <w:rFonts w:ascii="Times New Roman" w:hAnsi="Times New Roman" w:cs="Times New Roman"/>
          <w:sz w:val="24"/>
          <w:szCs w:val="24"/>
        </w:rPr>
        <w:t xml:space="preserve">de </w:t>
      </w:r>
      <w:r w:rsidR="00A64B0D">
        <w:rPr>
          <w:rFonts w:ascii="Times New Roman" w:hAnsi="Times New Roman" w:cs="Times New Roman"/>
          <w:sz w:val="24"/>
          <w:szCs w:val="24"/>
        </w:rPr>
        <w:t>janeiro</w:t>
      </w:r>
      <w:r w:rsidR="00064804">
        <w:rPr>
          <w:rFonts w:ascii="Times New Roman" w:hAnsi="Times New Roman" w:cs="Times New Roman"/>
          <w:sz w:val="24"/>
          <w:szCs w:val="24"/>
        </w:rPr>
        <w:t xml:space="preserve"> de 201</w:t>
      </w:r>
      <w:r w:rsidR="00A64B0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064804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A64B0D">
        <w:rPr>
          <w:rFonts w:ascii="Times New Roman" w:hAnsi="Times New Roman" w:cs="Times New Roman"/>
          <w:i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comissão 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de desfazimento de bens 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>inser</w:t>
      </w:r>
      <w:r w:rsidR="00F23CFC">
        <w:rPr>
          <w:rFonts w:ascii="Times New Roman" w:hAnsi="Times New Roman" w:cs="Times New Roman"/>
          <w:i w:val="0"/>
          <w:sz w:val="24"/>
          <w:szCs w:val="24"/>
        </w:rPr>
        <w:t>v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>íveis, obsoletos e outros</w:t>
      </w:r>
      <w:r w:rsidR="00F23CFC">
        <w:rPr>
          <w:rFonts w:ascii="Times New Roman" w:hAnsi="Times New Roman" w:cs="Times New Roman"/>
          <w:i w:val="0"/>
          <w:sz w:val="24"/>
          <w:szCs w:val="24"/>
        </w:rPr>
        <w:t>,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 xml:space="preserve"> não passiveis de manutenção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 do patrimônio do </w:t>
      </w:r>
      <w:proofErr w:type="gramStart"/>
      <w:r w:rsidR="006163D0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64804" w:rsidRPr="006163D0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comissão será composta 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>pela seguinte conselheira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 e pelos seguintes empregados públicos:</w:t>
      </w:r>
    </w:p>
    <w:p w:rsidR="006163D0" w:rsidRDefault="00A64B0D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6163D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163D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 (Coordenadora);</w:t>
      </w:r>
    </w:p>
    <w:p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Osvaldo Sanches Júnior (Membro);</w:t>
      </w:r>
    </w:p>
    <w:p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Wanessa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Bossollan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Arce (Membro);</w:t>
      </w:r>
    </w:p>
    <w:p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Francisco de Souza Rosa (Membro) e;</w:t>
      </w:r>
    </w:p>
    <w:p w:rsidR="006163D0" w:rsidRPr="00064804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Serejo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de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Araujo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:rsidR="00064804" w:rsidRPr="006E1AF7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conforme Lei n. 5905/73.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referidos conselheir</w:t>
      </w:r>
      <w:r w:rsidR="006216D9">
        <w:rPr>
          <w:rFonts w:ascii="Times New Roman" w:hAnsi="Times New Roman" w:cs="Times New Roman"/>
          <w:i w:val="0"/>
          <w:sz w:val="24"/>
          <w:szCs w:val="24"/>
        </w:rPr>
        <w:t>a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064804">
        <w:rPr>
          <w:rFonts w:ascii="Times New Roman" w:hAnsi="Times New Roman" w:cs="Times New Roman"/>
          <w:i w:val="0"/>
          <w:sz w:val="24"/>
          <w:szCs w:val="24"/>
        </w:rPr>
        <w:t>empregados públicos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</w:t>
      </w:r>
      <w:r w:rsidR="00A64B0D">
        <w:rPr>
          <w:rFonts w:ascii="Times New Roman" w:hAnsi="Times New Roman" w:cs="Times New Roman"/>
          <w:i w:val="0"/>
          <w:sz w:val="24"/>
          <w:szCs w:val="24"/>
        </w:rPr>
        <w:t xml:space="preserve">, em especial a Portaria </w:t>
      </w:r>
      <w:proofErr w:type="gramStart"/>
      <w:r w:rsidR="00A64B0D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 w:rsidR="00A64B0D">
        <w:rPr>
          <w:rFonts w:ascii="Times New Roman" w:hAnsi="Times New Roman" w:cs="Times New Roman"/>
          <w:i w:val="0"/>
          <w:sz w:val="24"/>
          <w:szCs w:val="24"/>
        </w:rPr>
        <w:t xml:space="preserve"> n. 345/2017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64B0D">
        <w:rPr>
          <w:rFonts w:ascii="Times New Roman" w:hAnsi="Times New Roman" w:cs="Times New Roman"/>
          <w:i w:val="0"/>
          <w:sz w:val="24"/>
          <w:szCs w:val="24"/>
        </w:rPr>
        <w:t>11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64B0D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E1285D">
        <w:rPr>
          <w:rFonts w:ascii="Times New Roman" w:hAnsi="Times New Roman" w:cs="Times New Roman"/>
          <w:i w:val="0"/>
          <w:sz w:val="24"/>
          <w:szCs w:val="24"/>
        </w:rPr>
        <w:t>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64B0D">
        <w:rPr>
          <w:rFonts w:ascii="Times New Roman" w:hAnsi="Times New Roman" w:cs="Times New Roman"/>
          <w:i w:val="0"/>
          <w:sz w:val="24"/>
          <w:szCs w:val="24"/>
        </w:rPr>
        <w:t>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64B0D" w:rsidRDefault="00A64B0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3409" w:rsidRPr="005071C6" w:rsidRDefault="00973409" w:rsidP="009734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73409" w:rsidRPr="00504BD1" w:rsidRDefault="00973409" w:rsidP="009734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D28" w:rsidRPr="00973409" w:rsidRDefault="00973409" w:rsidP="0097340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7340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73409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97340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73409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091D28" w:rsidRPr="00973409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3D0" w:rsidRDefault="006163D0" w:rsidP="00001480">
      <w:pPr>
        <w:spacing w:after="0" w:line="240" w:lineRule="auto"/>
      </w:pPr>
      <w:r>
        <w:separator/>
      </w:r>
    </w:p>
  </w:endnote>
  <w:endnote w:type="continuationSeparator" w:id="0">
    <w:p w:rsidR="006163D0" w:rsidRDefault="006163D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3D0" w:rsidRDefault="006163D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163D0" w:rsidRPr="00282966" w:rsidRDefault="006163D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163D0" w:rsidRPr="00282966" w:rsidRDefault="006163D0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163D0" w:rsidRPr="00C65188" w:rsidRDefault="006163D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6163D0" w:rsidRPr="00E71A61" w:rsidRDefault="006163D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3D0" w:rsidRDefault="006163D0" w:rsidP="00001480">
      <w:pPr>
        <w:spacing w:after="0" w:line="240" w:lineRule="auto"/>
      </w:pPr>
      <w:r>
        <w:separator/>
      </w:r>
    </w:p>
  </w:footnote>
  <w:footnote w:type="continuationSeparator" w:id="0">
    <w:p w:rsidR="006163D0" w:rsidRDefault="006163D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3D0" w:rsidRDefault="006163D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63D0" w:rsidRDefault="006163D0" w:rsidP="002F663E">
    <w:pPr>
      <w:pStyle w:val="Cabealho"/>
    </w:pPr>
  </w:p>
  <w:p w:rsidR="006163D0" w:rsidRDefault="006163D0" w:rsidP="002F663E">
    <w:pPr>
      <w:pStyle w:val="Cabealho"/>
      <w:jc w:val="center"/>
    </w:pPr>
  </w:p>
  <w:p w:rsidR="006163D0" w:rsidRDefault="006163D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163D0" w:rsidRDefault="006163D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4804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17B5"/>
    <w:rsid w:val="00297C20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B77E7"/>
    <w:rsid w:val="003C6831"/>
    <w:rsid w:val="003C79E3"/>
    <w:rsid w:val="003F0784"/>
    <w:rsid w:val="003F5563"/>
    <w:rsid w:val="00401350"/>
    <w:rsid w:val="00407D49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36A24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163D0"/>
    <w:rsid w:val="006208E0"/>
    <w:rsid w:val="006216D9"/>
    <w:rsid w:val="0062221B"/>
    <w:rsid w:val="00622801"/>
    <w:rsid w:val="00623384"/>
    <w:rsid w:val="00631859"/>
    <w:rsid w:val="00631DFF"/>
    <w:rsid w:val="00631FB9"/>
    <w:rsid w:val="006377F5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24E0A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1A83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1B7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3409"/>
    <w:rsid w:val="00976667"/>
    <w:rsid w:val="0098267E"/>
    <w:rsid w:val="00983016"/>
    <w:rsid w:val="00990902"/>
    <w:rsid w:val="00990AF4"/>
    <w:rsid w:val="00992E1E"/>
    <w:rsid w:val="00993EE6"/>
    <w:rsid w:val="00995A8E"/>
    <w:rsid w:val="00997006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9F5B0A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64B0D"/>
    <w:rsid w:val="00A75FC8"/>
    <w:rsid w:val="00A76D4A"/>
    <w:rsid w:val="00A77A6A"/>
    <w:rsid w:val="00A83A86"/>
    <w:rsid w:val="00A85B5A"/>
    <w:rsid w:val="00AA6050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26248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44D0A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1285D"/>
    <w:rsid w:val="00E21889"/>
    <w:rsid w:val="00E3042A"/>
    <w:rsid w:val="00E412DB"/>
    <w:rsid w:val="00E55225"/>
    <w:rsid w:val="00E556B3"/>
    <w:rsid w:val="00E5738A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3CFC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2018-01-15T11:15:00Z</cp:lastPrinted>
  <dcterms:created xsi:type="dcterms:W3CDTF">2018-01-12T17:44:00Z</dcterms:created>
  <dcterms:modified xsi:type="dcterms:W3CDTF">2018-01-15T11:16:00Z</dcterms:modified>
</cp:coreProperties>
</file>