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F2F533" w14:textId="321A3A49" w:rsidR="00091D28" w:rsidRPr="00113914" w:rsidRDefault="00091D28" w:rsidP="0058484B">
      <w:pPr>
        <w:pStyle w:val="Ttulo"/>
        <w:pBdr>
          <w:bottom w:val="none" w:sz="0" w:space="0" w:color="auto"/>
        </w:pBdr>
        <w:spacing w:line="360" w:lineRule="auto"/>
        <w:rPr>
          <w:b/>
          <w:caps/>
          <w:sz w:val="24"/>
          <w:szCs w:val="24"/>
        </w:rPr>
      </w:pPr>
      <w:r w:rsidRPr="00113914">
        <w:rPr>
          <w:b/>
          <w:caps/>
          <w:sz w:val="24"/>
          <w:szCs w:val="24"/>
        </w:rPr>
        <w:t>Portaria n.</w:t>
      </w:r>
      <w:r w:rsidR="00F0137B">
        <w:rPr>
          <w:b/>
          <w:caps/>
          <w:sz w:val="24"/>
          <w:szCs w:val="24"/>
        </w:rPr>
        <w:t xml:space="preserve"> </w:t>
      </w:r>
      <w:r w:rsidR="007C7BEA">
        <w:rPr>
          <w:b/>
          <w:caps/>
          <w:sz w:val="24"/>
          <w:szCs w:val="24"/>
        </w:rPr>
        <w:t>0</w:t>
      </w:r>
      <w:r w:rsidR="00E877EE">
        <w:rPr>
          <w:b/>
          <w:caps/>
          <w:sz w:val="24"/>
          <w:szCs w:val="24"/>
        </w:rPr>
        <w:t>35</w:t>
      </w:r>
      <w:r w:rsidRPr="00113914">
        <w:rPr>
          <w:b/>
          <w:caps/>
          <w:sz w:val="24"/>
          <w:szCs w:val="24"/>
        </w:rPr>
        <w:t xml:space="preserve"> de </w:t>
      </w:r>
      <w:r w:rsidR="00E877EE">
        <w:rPr>
          <w:b/>
          <w:caps/>
          <w:sz w:val="24"/>
          <w:szCs w:val="24"/>
        </w:rPr>
        <w:t>24</w:t>
      </w:r>
      <w:r w:rsidR="006B3758">
        <w:rPr>
          <w:b/>
          <w:caps/>
          <w:sz w:val="24"/>
          <w:szCs w:val="24"/>
        </w:rPr>
        <w:t xml:space="preserve"> </w:t>
      </w:r>
      <w:r w:rsidRPr="00113914">
        <w:rPr>
          <w:b/>
          <w:caps/>
          <w:sz w:val="24"/>
          <w:szCs w:val="24"/>
        </w:rPr>
        <w:t xml:space="preserve">de </w:t>
      </w:r>
      <w:r w:rsidR="007C7BEA">
        <w:rPr>
          <w:b/>
          <w:caps/>
          <w:sz w:val="24"/>
          <w:szCs w:val="24"/>
        </w:rPr>
        <w:t>JANEIRO</w:t>
      </w:r>
      <w:r>
        <w:rPr>
          <w:b/>
          <w:caps/>
          <w:sz w:val="24"/>
          <w:szCs w:val="24"/>
        </w:rPr>
        <w:t xml:space="preserve"> de 20</w:t>
      </w:r>
      <w:r w:rsidR="001316D6">
        <w:rPr>
          <w:b/>
          <w:caps/>
          <w:sz w:val="24"/>
          <w:szCs w:val="24"/>
        </w:rPr>
        <w:t>2</w:t>
      </w:r>
      <w:r w:rsidR="007C7BEA">
        <w:rPr>
          <w:b/>
          <w:caps/>
          <w:sz w:val="24"/>
          <w:szCs w:val="24"/>
        </w:rPr>
        <w:t>2</w:t>
      </w:r>
    </w:p>
    <w:p w14:paraId="78B5A68D" w14:textId="77777777" w:rsidR="00091D28" w:rsidRPr="00FB36F6" w:rsidRDefault="00091D28" w:rsidP="0058484B">
      <w:pPr>
        <w:rPr>
          <w:rFonts w:ascii="Times New Roman" w:hAnsi="Times New Roman" w:cs="Times New Roman"/>
          <w:sz w:val="24"/>
          <w:szCs w:val="24"/>
          <w:lang w:eastAsia="pt-BR"/>
        </w:rPr>
      </w:pPr>
    </w:p>
    <w:p w14:paraId="616DA8A7" w14:textId="139CF74E" w:rsidR="0080735E" w:rsidRDefault="0080735E" w:rsidP="0080735E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</w:t>
      </w:r>
      <w:r w:rsidR="007E3071">
        <w:rPr>
          <w:rFonts w:ascii="Times New Roman" w:hAnsi="Times New Roman" w:cs="Times New Roman"/>
          <w:sz w:val="24"/>
          <w:szCs w:val="24"/>
        </w:rPr>
        <w:t>Presidente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1793">
        <w:rPr>
          <w:rFonts w:ascii="Times New Roman" w:hAnsi="Times New Roman" w:cs="Times New Roman"/>
          <w:sz w:val="24"/>
          <w:szCs w:val="24"/>
        </w:rPr>
        <w:t xml:space="preserve">do Conselho Regional de Enfermagem de Mato Grosso do Sul em conjunto com 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 w:rsidR="000403E0">
        <w:rPr>
          <w:rFonts w:ascii="Times New Roman" w:hAnsi="Times New Roman" w:cs="Times New Roman"/>
          <w:sz w:val="24"/>
          <w:szCs w:val="24"/>
        </w:rPr>
        <w:t>Secretário</w:t>
      </w:r>
      <w:r w:rsidRPr="00C51793">
        <w:rPr>
          <w:rFonts w:ascii="Times New Roman" w:hAnsi="Times New Roman" w:cs="Times New Roman"/>
          <w:sz w:val="24"/>
          <w:szCs w:val="24"/>
        </w:rPr>
        <w:t xml:space="preserve"> no uso de suas competências legais e regimentais, conferidas pela Lei nº. 5.905, de 12 de julho de 1973</w:t>
      </w:r>
      <w:r>
        <w:rPr>
          <w:rFonts w:ascii="Times New Roman" w:hAnsi="Times New Roman" w:cs="Times New Roman"/>
          <w:sz w:val="24"/>
          <w:szCs w:val="24"/>
        </w:rPr>
        <w:t>, e pelo Regimento Interno da Autarquia, homologado</w:t>
      </w:r>
      <w:r w:rsidRPr="001F1CD0">
        <w:rPr>
          <w:rFonts w:ascii="Times New Roman" w:hAnsi="Times New Roman" w:cs="Times New Roman"/>
          <w:sz w:val="24"/>
          <w:szCs w:val="24"/>
        </w:rPr>
        <w:t xml:space="preserve"> pela Decisão Cofen n. 124/2021 de 11 de agosto de 2021;</w:t>
      </w:r>
    </w:p>
    <w:p w14:paraId="792BB635" w14:textId="010D9C82" w:rsidR="00091D28" w:rsidRDefault="00091D28" w:rsidP="00BE2115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278B">
        <w:rPr>
          <w:rFonts w:ascii="Times New Roman" w:hAnsi="Times New Roman" w:cs="Times New Roman"/>
          <w:sz w:val="24"/>
          <w:szCs w:val="24"/>
        </w:rPr>
        <w:t xml:space="preserve">os autos do Processo Administrativo Coren-MS n. </w:t>
      </w:r>
      <w:r w:rsidR="007C7BEA">
        <w:rPr>
          <w:rFonts w:ascii="Times New Roman" w:hAnsi="Times New Roman" w:cs="Times New Roman"/>
          <w:sz w:val="24"/>
          <w:szCs w:val="24"/>
        </w:rPr>
        <w:t>00</w:t>
      </w:r>
      <w:r w:rsidR="00E877EE">
        <w:rPr>
          <w:rFonts w:ascii="Times New Roman" w:hAnsi="Times New Roman" w:cs="Times New Roman"/>
          <w:sz w:val="24"/>
          <w:szCs w:val="24"/>
        </w:rPr>
        <w:t>7</w:t>
      </w:r>
      <w:r w:rsidR="00E1278B">
        <w:rPr>
          <w:rFonts w:ascii="Times New Roman" w:hAnsi="Times New Roman" w:cs="Times New Roman"/>
          <w:sz w:val="24"/>
          <w:szCs w:val="24"/>
        </w:rPr>
        <w:t>/20</w:t>
      </w:r>
      <w:r w:rsidR="001316D6">
        <w:rPr>
          <w:rFonts w:ascii="Times New Roman" w:hAnsi="Times New Roman" w:cs="Times New Roman"/>
          <w:sz w:val="24"/>
          <w:szCs w:val="24"/>
        </w:rPr>
        <w:t>2</w:t>
      </w:r>
      <w:r w:rsidR="007C7BEA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D7BCA">
        <w:rPr>
          <w:rFonts w:ascii="Times New Roman" w:hAnsi="Times New Roman" w:cs="Times New Roman"/>
          <w:sz w:val="24"/>
          <w:szCs w:val="24"/>
        </w:rPr>
        <w:t xml:space="preserve"> </w:t>
      </w:r>
      <w:r w:rsidRPr="00C51793">
        <w:rPr>
          <w:rFonts w:ascii="Times New Roman" w:hAnsi="Times New Roman" w:cs="Times New Roman"/>
          <w:sz w:val="24"/>
          <w:szCs w:val="24"/>
        </w:rPr>
        <w:t>baixam as seguintes determinações:</w:t>
      </w:r>
    </w:p>
    <w:p w14:paraId="0239CD38" w14:textId="1CB63A37" w:rsidR="00E877EE" w:rsidRDefault="00E877EE" w:rsidP="00BE2115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E877EE">
        <w:rPr>
          <w:rFonts w:ascii="Times New Roman" w:hAnsi="Times New Roman" w:cs="Times New Roman"/>
          <w:b/>
          <w:bCs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a Resolução Cofen nº 433/2012 que dispõe sobre o procedimento de Desagravo Público dos profissionais de enfermagem; </w:t>
      </w:r>
    </w:p>
    <w:p w14:paraId="1CFA0498" w14:textId="24FDC2B3" w:rsidR="00091D28" w:rsidRPr="006E1AF7" w:rsidRDefault="006E1AF7" w:rsidP="00762D15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Designar </w:t>
      </w:r>
      <w:r w:rsidR="00E877EE">
        <w:rPr>
          <w:rFonts w:ascii="Times New Roman" w:hAnsi="Times New Roman" w:cs="Times New Roman"/>
          <w:i w:val="0"/>
          <w:sz w:val="24"/>
          <w:szCs w:val="24"/>
        </w:rPr>
        <w:t>o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E877EE">
        <w:rPr>
          <w:rFonts w:ascii="Times New Roman" w:hAnsi="Times New Roman" w:cs="Times New Roman"/>
          <w:i w:val="0"/>
          <w:sz w:val="24"/>
          <w:szCs w:val="24"/>
        </w:rPr>
        <w:t>Colaborador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7C7BEA" w:rsidRPr="007C7BEA">
        <w:rPr>
          <w:rFonts w:ascii="Times New Roman" w:hAnsi="Times New Roman" w:cs="Times New Roman"/>
          <w:i w:val="0"/>
          <w:sz w:val="24"/>
          <w:szCs w:val="24"/>
        </w:rPr>
        <w:t xml:space="preserve">Dr. </w:t>
      </w:r>
      <w:r w:rsidR="00E877EE">
        <w:rPr>
          <w:rFonts w:ascii="Times New Roman" w:hAnsi="Times New Roman" w:cs="Times New Roman"/>
          <w:i w:val="0"/>
          <w:sz w:val="24"/>
          <w:szCs w:val="24"/>
        </w:rPr>
        <w:t>Claudio Muller Monteiro da Silva</w:t>
      </w:r>
      <w:r w:rsidR="007C7BEA" w:rsidRPr="007C7BEA">
        <w:rPr>
          <w:rFonts w:ascii="Times New Roman" w:hAnsi="Times New Roman" w:cs="Times New Roman"/>
          <w:i w:val="0"/>
          <w:sz w:val="24"/>
          <w:szCs w:val="24"/>
        </w:rPr>
        <w:t xml:space="preserve">, Coren-MS n. </w:t>
      </w:r>
      <w:r w:rsidR="00E877EE">
        <w:rPr>
          <w:rFonts w:ascii="Times New Roman" w:hAnsi="Times New Roman" w:cs="Times New Roman"/>
          <w:i w:val="0"/>
          <w:sz w:val="24"/>
          <w:szCs w:val="24"/>
        </w:rPr>
        <w:t>578160</w:t>
      </w:r>
      <w:r w:rsidR="007C7BEA" w:rsidRPr="007C7BEA">
        <w:rPr>
          <w:rFonts w:ascii="Times New Roman" w:hAnsi="Times New Roman" w:cs="Times New Roman"/>
          <w:i w:val="0"/>
          <w:sz w:val="24"/>
          <w:szCs w:val="24"/>
        </w:rPr>
        <w:t>-ENF</w:t>
      </w:r>
      <w:r w:rsidR="001D52DA">
        <w:rPr>
          <w:rFonts w:ascii="Times New Roman" w:hAnsi="Times New Roman" w:cs="Times New Roman"/>
          <w:i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para </w:t>
      </w:r>
      <w:r w:rsidR="00E877EE">
        <w:rPr>
          <w:rFonts w:ascii="Times New Roman" w:hAnsi="Times New Roman" w:cs="Times New Roman"/>
          <w:i w:val="0"/>
          <w:sz w:val="24"/>
          <w:szCs w:val="24"/>
        </w:rPr>
        <w:t>realizar a instrução d</w:t>
      </w:r>
      <w:r w:rsidR="007C7BEA">
        <w:rPr>
          <w:rFonts w:ascii="Times New Roman" w:hAnsi="Times New Roman" w:cs="Times New Roman"/>
          <w:i w:val="0"/>
          <w:sz w:val="24"/>
          <w:szCs w:val="24"/>
        </w:rPr>
        <w:t>os fatos constantes no PAD 00</w:t>
      </w:r>
      <w:r w:rsidR="00E877EE">
        <w:rPr>
          <w:rFonts w:ascii="Times New Roman" w:hAnsi="Times New Roman" w:cs="Times New Roman"/>
          <w:i w:val="0"/>
          <w:sz w:val="24"/>
          <w:szCs w:val="24"/>
        </w:rPr>
        <w:t>7</w:t>
      </w:r>
      <w:r w:rsidR="007C7BEA">
        <w:rPr>
          <w:rFonts w:ascii="Times New Roman" w:hAnsi="Times New Roman" w:cs="Times New Roman"/>
          <w:i w:val="0"/>
          <w:sz w:val="24"/>
          <w:szCs w:val="24"/>
        </w:rPr>
        <w:t>/2022, env</w:t>
      </w:r>
      <w:r w:rsidR="00E877EE">
        <w:rPr>
          <w:rFonts w:ascii="Times New Roman" w:hAnsi="Times New Roman" w:cs="Times New Roman"/>
          <w:i w:val="0"/>
          <w:sz w:val="24"/>
          <w:szCs w:val="24"/>
        </w:rPr>
        <w:t>olvendo a agressão de profissional de enfermagem na Estr</w:t>
      </w:r>
      <w:r w:rsidR="002214E8">
        <w:rPr>
          <w:rFonts w:ascii="Times New Roman" w:hAnsi="Times New Roman" w:cs="Times New Roman"/>
          <w:i w:val="0"/>
          <w:sz w:val="24"/>
          <w:szCs w:val="24"/>
        </w:rPr>
        <w:t>atégia de Saúde da Família Pedro Paulo II, em Corumbá-MS</w:t>
      </w:r>
      <w:r w:rsidR="00E04954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0F02D656" w14:textId="7A4441B1" w:rsidR="001316D6" w:rsidRPr="001316D6" w:rsidRDefault="001316D6" w:rsidP="001316D6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7A5FC8">
        <w:rPr>
          <w:rFonts w:ascii="Times New Roman" w:hAnsi="Times New Roman" w:cs="Times New Roman"/>
          <w:i w:val="0"/>
          <w:sz w:val="24"/>
          <w:szCs w:val="24"/>
        </w:rPr>
        <w:t xml:space="preserve">A atividade pertence ao centro de custos </w:t>
      </w:r>
      <w:r w:rsidR="002214E8">
        <w:rPr>
          <w:rFonts w:ascii="Times New Roman" w:hAnsi="Times New Roman" w:cs="Times New Roman"/>
          <w:i w:val="0"/>
          <w:sz w:val="24"/>
          <w:szCs w:val="24"/>
        </w:rPr>
        <w:t>fiscalização</w:t>
      </w:r>
      <w:r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7AE55743" w14:textId="77777777" w:rsidR="0092590D" w:rsidRPr="00651BFB" w:rsidRDefault="00FD2F50" w:rsidP="0092590D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Esta portaria entrará em vigor na data da ciência d</w:t>
      </w:r>
      <w:r w:rsidR="00775387">
        <w:rPr>
          <w:rFonts w:ascii="Times New Roman" w:hAnsi="Times New Roman" w:cs="Times New Roman"/>
          <w:i w:val="0"/>
          <w:sz w:val="24"/>
          <w:szCs w:val="24"/>
        </w:rPr>
        <w:t>o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E1278B">
        <w:rPr>
          <w:rFonts w:ascii="Times New Roman" w:hAnsi="Times New Roman" w:cs="Times New Roman"/>
          <w:i w:val="0"/>
          <w:sz w:val="24"/>
          <w:szCs w:val="24"/>
        </w:rPr>
        <w:t>referid</w:t>
      </w:r>
      <w:r w:rsidR="00775387">
        <w:rPr>
          <w:rFonts w:ascii="Times New Roman" w:hAnsi="Times New Roman" w:cs="Times New Roman"/>
          <w:i w:val="0"/>
          <w:sz w:val="24"/>
          <w:szCs w:val="24"/>
        </w:rPr>
        <w:t>o</w:t>
      </w:r>
      <w:r w:rsidR="00E1278B">
        <w:rPr>
          <w:rFonts w:ascii="Times New Roman" w:hAnsi="Times New Roman" w:cs="Times New Roman"/>
          <w:i w:val="0"/>
          <w:sz w:val="24"/>
          <w:szCs w:val="24"/>
        </w:rPr>
        <w:t xml:space="preserve"> conselheir</w:t>
      </w:r>
      <w:r w:rsidR="00775387">
        <w:rPr>
          <w:rFonts w:ascii="Times New Roman" w:hAnsi="Times New Roman" w:cs="Times New Roman"/>
          <w:i w:val="0"/>
          <w:sz w:val="24"/>
          <w:szCs w:val="24"/>
        </w:rPr>
        <w:t>o</w:t>
      </w:r>
      <w:r>
        <w:rPr>
          <w:rFonts w:ascii="Times New Roman" w:hAnsi="Times New Roman" w:cs="Times New Roman"/>
          <w:i w:val="0"/>
          <w:sz w:val="24"/>
          <w:szCs w:val="24"/>
        </w:rPr>
        <w:t>, revogadas as disposições em contrário.</w:t>
      </w:r>
    </w:p>
    <w:p w14:paraId="0585A5B4" w14:textId="70E78EBA" w:rsidR="007F7C29" w:rsidRPr="007E3071" w:rsidRDefault="00091D28" w:rsidP="007F7C29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7E5B6775" w14:textId="77777777" w:rsidR="007E3071" w:rsidRPr="007F7C29" w:rsidRDefault="007E3071" w:rsidP="007E3071">
      <w:pPr>
        <w:pStyle w:val="PargrafodaLista"/>
        <w:spacing w:before="120" w:after="120" w:line="360" w:lineRule="auto"/>
        <w:ind w:left="15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611F9A1" w14:textId="6C8E8EC0" w:rsidR="00091D28" w:rsidRDefault="006B3758" w:rsidP="00B354E1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Campo Grande,</w:t>
      </w:r>
      <w:r w:rsidR="007E1972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2214E8">
        <w:rPr>
          <w:rFonts w:ascii="Times New Roman" w:hAnsi="Times New Roman" w:cs="Times New Roman"/>
          <w:i w:val="0"/>
          <w:sz w:val="24"/>
          <w:szCs w:val="24"/>
        </w:rPr>
        <w:t>24</w:t>
      </w:r>
      <w:r w:rsidR="00091D28">
        <w:rPr>
          <w:rFonts w:ascii="Times New Roman" w:hAnsi="Times New Roman" w:cs="Times New Roman"/>
          <w:i w:val="0"/>
          <w:sz w:val="24"/>
          <w:szCs w:val="24"/>
        </w:rPr>
        <w:t xml:space="preserve"> de </w:t>
      </w:r>
      <w:r w:rsidR="00397A16">
        <w:rPr>
          <w:rFonts w:ascii="Times New Roman" w:hAnsi="Times New Roman" w:cs="Times New Roman"/>
          <w:i w:val="0"/>
          <w:sz w:val="24"/>
          <w:szCs w:val="24"/>
        </w:rPr>
        <w:t>janeiro</w:t>
      </w:r>
      <w:r w:rsidR="009524C0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091D28">
        <w:rPr>
          <w:rFonts w:ascii="Times New Roman" w:hAnsi="Times New Roman" w:cs="Times New Roman"/>
          <w:i w:val="0"/>
          <w:sz w:val="24"/>
          <w:szCs w:val="24"/>
        </w:rPr>
        <w:t>de 20</w:t>
      </w:r>
      <w:r w:rsidR="004033D4">
        <w:rPr>
          <w:rFonts w:ascii="Times New Roman" w:hAnsi="Times New Roman" w:cs="Times New Roman"/>
          <w:i w:val="0"/>
          <w:sz w:val="24"/>
          <w:szCs w:val="24"/>
        </w:rPr>
        <w:t>2</w:t>
      </w:r>
      <w:r w:rsidR="00397A16">
        <w:rPr>
          <w:rFonts w:ascii="Times New Roman" w:hAnsi="Times New Roman" w:cs="Times New Roman"/>
          <w:i w:val="0"/>
          <w:sz w:val="24"/>
          <w:szCs w:val="24"/>
        </w:rPr>
        <w:t>2</w:t>
      </w:r>
      <w:r w:rsidR="00091D28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4AA24A16" w14:textId="77777777" w:rsidR="00091D28" w:rsidRPr="00344E9E" w:rsidRDefault="00091D28" w:rsidP="00B354E1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</w:p>
    <w:p w14:paraId="782F1831" w14:textId="2A7C1215" w:rsidR="00091D28" w:rsidRPr="00125DDA" w:rsidRDefault="00125DDA" w:rsidP="00282966">
      <w:pPr>
        <w:tabs>
          <w:tab w:val="left" w:pos="3765"/>
        </w:tabs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0291E74A" wp14:editId="1CB2D320">
            <wp:extent cx="3067050" cy="13906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62C206" wp14:editId="2A424020">
            <wp:extent cx="2543175" cy="13144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1D28" w:rsidRPr="00125DDA" w:rsidSect="00EB5323">
      <w:headerReference w:type="default" r:id="rId9"/>
      <w:footerReference w:type="default" r:id="rId10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2BB483" w14:textId="77777777" w:rsidR="00944943" w:rsidRDefault="00944943" w:rsidP="00001480">
      <w:pPr>
        <w:spacing w:after="0" w:line="240" w:lineRule="auto"/>
      </w:pPr>
      <w:r>
        <w:separator/>
      </w:r>
    </w:p>
  </w:endnote>
  <w:endnote w:type="continuationSeparator" w:id="0">
    <w:p w14:paraId="6166105F" w14:textId="77777777" w:rsidR="00944943" w:rsidRDefault="00944943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FE5657" w14:textId="77777777" w:rsidR="00C20E7A" w:rsidRDefault="00C20E7A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37DADB00" w14:textId="77777777" w:rsidR="00E33EB2" w:rsidRDefault="00E33EB2" w:rsidP="00E33EB2">
    <w:pPr>
      <w:pStyle w:val="Rodap1"/>
      <w:tabs>
        <w:tab w:val="left" w:pos="708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r>
      <w:rPr>
        <w:rFonts w:ascii="Times New Roman" w:hAnsi="Times New Roman" w:cs="Times New Roman"/>
        <w:color w:val="auto"/>
        <w:sz w:val="16"/>
        <w:szCs w:val="16"/>
      </w:rPr>
      <w:t>Sede: Av. Monte Castelo, 269, bairro Monte Castelo - CEP 79010-400 - Campo Grande/MS.  Fone: (67) 3323-3167 – Fax: (67) 3323- 3111</w:t>
    </w:r>
  </w:p>
  <w:p w14:paraId="62105B5A" w14:textId="77777777" w:rsidR="00E33EB2" w:rsidRDefault="00E33EB2" w:rsidP="00E33EB2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>
      <w:rPr>
        <w:sz w:val="16"/>
        <w:szCs w:val="16"/>
        <w:lang w:eastAsia="pt-BR"/>
      </w:rPr>
      <w:t>Subseção Três Lagoas: Rua Engenheiro Elviro Mario Mancini, 1.420, Vila Nova – CEP 79601-060 – Três Lagoas/MS. Fone: (67) 99869-9895</w:t>
    </w:r>
  </w:p>
  <w:p w14:paraId="288D690F" w14:textId="77777777" w:rsidR="00E33EB2" w:rsidRDefault="00E33EB2" w:rsidP="00E33EB2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30F8CE" wp14:editId="24C5DCE4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2879C95" w14:textId="77777777" w:rsidR="00E33EB2" w:rsidRDefault="00E33EB2" w:rsidP="00E33EB2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Pág.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30F8CE" id="Retângulo 3" o:spid="_x0000_s1026" style="position:absolute;left:0;text-align:left;margin-left:526.15pt;margin-top:663.2pt;width:51.3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" stroked="f">
              <v:textbox>
                <w:txbxContent>
                  <w:p w14:paraId="12879C95" w14:textId="77777777" w:rsidR="00E33EB2" w:rsidRDefault="00E33EB2" w:rsidP="00E33EB2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Pág. 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/ 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sz w:val="16"/>
        <w:szCs w:val="16"/>
        <w:lang w:eastAsia="pt-BR"/>
      </w:rPr>
      <w:t>Subseção Dourados: Rua: Ciro Melo, 1374</w:t>
    </w:r>
    <w:r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-Jardim Central - Cep:79805-031 – Dourados/MS. Fone/Fax: (67) 3423-1754</w:t>
    </w:r>
  </w:p>
  <w:p w14:paraId="5404245D" w14:textId="77777777" w:rsidR="00E33EB2" w:rsidRDefault="00E33EB2" w:rsidP="00E33EB2">
    <w:pPr>
      <w:pStyle w:val="Rodap"/>
      <w:jc w:val="center"/>
    </w:pPr>
    <w:r>
      <w:rPr>
        <w:sz w:val="16"/>
        <w:szCs w:val="16"/>
      </w:rPr>
      <w:t xml:space="preserve">Site: </w:t>
    </w:r>
    <w:hyperlink r:id="rId1" w:history="1">
      <w:r>
        <w:rPr>
          <w:rStyle w:val="Hyperlink"/>
          <w:sz w:val="16"/>
          <w:szCs w:val="16"/>
        </w:rPr>
        <w:t>www.corenms.gov.br</w:t>
      </w:r>
    </w:hyperlink>
  </w:p>
  <w:p w14:paraId="3DF3DB4D" w14:textId="77777777" w:rsidR="00E33EB2" w:rsidRDefault="00E33EB2" w:rsidP="00E33EB2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7D25F5FE" w14:textId="77777777" w:rsidR="00C20E7A" w:rsidRPr="00E71A61" w:rsidRDefault="00C20E7A" w:rsidP="0028296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 w:rsidRPr="004E636D">
      <w:rPr>
        <w:sz w:val="20"/>
        <w:szCs w:val="20"/>
      </w:rPr>
      <w:t xml:space="preserve">      </w:t>
    </w:r>
    <w:r>
      <w:rPr>
        <w:sz w:val="20"/>
        <w:szCs w:val="20"/>
      </w:rPr>
      <w:t xml:space="preserve">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C002F7" w14:textId="77777777" w:rsidR="00944943" w:rsidRDefault="00944943" w:rsidP="00001480">
      <w:pPr>
        <w:spacing w:after="0" w:line="240" w:lineRule="auto"/>
      </w:pPr>
      <w:r>
        <w:separator/>
      </w:r>
    </w:p>
  </w:footnote>
  <w:footnote w:type="continuationSeparator" w:id="0">
    <w:p w14:paraId="4357C18E" w14:textId="77777777" w:rsidR="00944943" w:rsidRDefault="00944943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9A2928" w14:textId="77777777" w:rsidR="00C20E7A" w:rsidRDefault="00C20E7A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01799DEB" wp14:editId="31ABDEB8">
          <wp:simplePos x="0" y="0"/>
          <wp:positionH relativeFrom="column">
            <wp:posOffset>1617980</wp:posOffset>
          </wp:positionH>
          <wp:positionV relativeFrom="paragraph">
            <wp:posOffset>-268605</wp:posOffset>
          </wp:positionV>
          <wp:extent cx="2521585" cy="683895"/>
          <wp:effectExtent l="0" t="0" r="0" b="190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29A83D" w14:textId="77777777" w:rsidR="00C20E7A" w:rsidRDefault="00C20E7A" w:rsidP="002F663E">
    <w:pPr>
      <w:pStyle w:val="Cabealho"/>
    </w:pPr>
  </w:p>
  <w:p w14:paraId="5A281BA7" w14:textId="77777777" w:rsidR="00C20E7A" w:rsidRDefault="00C20E7A" w:rsidP="002F663E">
    <w:pPr>
      <w:pStyle w:val="Cabealho"/>
      <w:jc w:val="center"/>
    </w:pPr>
  </w:p>
  <w:p w14:paraId="4FB9BA4C" w14:textId="77777777" w:rsidR="00C20E7A" w:rsidRDefault="00C20E7A" w:rsidP="0005462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232CCD47" w14:textId="77777777" w:rsidR="00C20E7A" w:rsidRDefault="00C20E7A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716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436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156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876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596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316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036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756" w:hanging="180"/>
      </w:pPr>
      <w:rPr>
        <w:rFonts w:cs="Times New Roman"/>
      </w:r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989" w:hanging="360"/>
      </w:pPr>
      <w:rPr>
        <w:rFonts w:cs="Times New Roman"/>
        <w:b/>
        <w:i w:val="0"/>
      </w:rPr>
    </w:lvl>
    <w:lvl w:ilvl="1" w:tplc="04160019">
      <w:start w:val="1"/>
      <w:numFmt w:val="lowerLetter"/>
      <w:lvlText w:val="%2."/>
      <w:lvlJc w:val="left"/>
      <w:pPr>
        <w:ind w:left="3709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4429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5149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5869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6589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7309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8029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8749" w:hanging="180"/>
      </w:pPr>
      <w:rPr>
        <w:rFonts w:cs="Times New Roman"/>
      </w:r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 w16cid:durableId="1902013479">
    <w:abstractNumId w:val="3"/>
  </w:num>
  <w:num w:numId="2" w16cid:durableId="1456757692">
    <w:abstractNumId w:val="4"/>
  </w:num>
  <w:num w:numId="3" w16cid:durableId="1029796242">
    <w:abstractNumId w:val="1"/>
  </w:num>
  <w:num w:numId="4" w16cid:durableId="1642732562">
    <w:abstractNumId w:val="7"/>
  </w:num>
  <w:num w:numId="5" w16cid:durableId="769811898">
    <w:abstractNumId w:val="6"/>
  </w:num>
  <w:num w:numId="6" w16cid:durableId="1827547130">
    <w:abstractNumId w:val="8"/>
  </w:num>
  <w:num w:numId="7" w16cid:durableId="1416198823">
    <w:abstractNumId w:val="0"/>
  </w:num>
  <w:num w:numId="8" w16cid:durableId="991448940">
    <w:abstractNumId w:val="2"/>
  </w:num>
  <w:num w:numId="9" w16cid:durableId="194749956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1480"/>
    <w:rsid w:val="00000685"/>
    <w:rsid w:val="00001480"/>
    <w:rsid w:val="00007FD5"/>
    <w:rsid w:val="0001102E"/>
    <w:rsid w:val="0001172D"/>
    <w:rsid w:val="0001368D"/>
    <w:rsid w:val="000154C7"/>
    <w:rsid w:val="00015578"/>
    <w:rsid w:val="000201BC"/>
    <w:rsid w:val="00020B85"/>
    <w:rsid w:val="00022530"/>
    <w:rsid w:val="0002651C"/>
    <w:rsid w:val="00030A99"/>
    <w:rsid w:val="00031EB6"/>
    <w:rsid w:val="00032CF9"/>
    <w:rsid w:val="00036241"/>
    <w:rsid w:val="00036A43"/>
    <w:rsid w:val="000403E0"/>
    <w:rsid w:val="00044380"/>
    <w:rsid w:val="0004506A"/>
    <w:rsid w:val="00047E95"/>
    <w:rsid w:val="00054628"/>
    <w:rsid w:val="00057908"/>
    <w:rsid w:val="00061E46"/>
    <w:rsid w:val="00065064"/>
    <w:rsid w:val="00066AFC"/>
    <w:rsid w:val="00074CEA"/>
    <w:rsid w:val="00076758"/>
    <w:rsid w:val="00081B62"/>
    <w:rsid w:val="00082E02"/>
    <w:rsid w:val="00082F49"/>
    <w:rsid w:val="000836ED"/>
    <w:rsid w:val="00083E15"/>
    <w:rsid w:val="00087234"/>
    <w:rsid w:val="00091D28"/>
    <w:rsid w:val="00094E4C"/>
    <w:rsid w:val="00095307"/>
    <w:rsid w:val="000A0BF5"/>
    <w:rsid w:val="000A12B9"/>
    <w:rsid w:val="000A14BD"/>
    <w:rsid w:val="000A390C"/>
    <w:rsid w:val="000D1671"/>
    <w:rsid w:val="000D3D06"/>
    <w:rsid w:val="000D78F0"/>
    <w:rsid w:val="000E4610"/>
    <w:rsid w:val="000F06F8"/>
    <w:rsid w:val="000F54DF"/>
    <w:rsid w:val="000F5E1D"/>
    <w:rsid w:val="00105758"/>
    <w:rsid w:val="00113914"/>
    <w:rsid w:val="001148EA"/>
    <w:rsid w:val="0012200F"/>
    <w:rsid w:val="00123404"/>
    <w:rsid w:val="00124642"/>
    <w:rsid w:val="00125DDA"/>
    <w:rsid w:val="001268C9"/>
    <w:rsid w:val="00130E45"/>
    <w:rsid w:val="001316D6"/>
    <w:rsid w:val="00137322"/>
    <w:rsid w:val="00141567"/>
    <w:rsid w:val="001424EE"/>
    <w:rsid w:val="00142CA3"/>
    <w:rsid w:val="00145102"/>
    <w:rsid w:val="00150412"/>
    <w:rsid w:val="001543E5"/>
    <w:rsid w:val="001564FB"/>
    <w:rsid w:val="001711DA"/>
    <w:rsid w:val="0017384F"/>
    <w:rsid w:val="00173EE1"/>
    <w:rsid w:val="00175765"/>
    <w:rsid w:val="001903B3"/>
    <w:rsid w:val="00190DE0"/>
    <w:rsid w:val="00193F50"/>
    <w:rsid w:val="001958FD"/>
    <w:rsid w:val="001A169A"/>
    <w:rsid w:val="001A2DC3"/>
    <w:rsid w:val="001A356F"/>
    <w:rsid w:val="001B1199"/>
    <w:rsid w:val="001B2213"/>
    <w:rsid w:val="001B4D3B"/>
    <w:rsid w:val="001B7946"/>
    <w:rsid w:val="001C3D21"/>
    <w:rsid w:val="001D24A6"/>
    <w:rsid w:val="001D4E53"/>
    <w:rsid w:val="001D5067"/>
    <w:rsid w:val="001D52DA"/>
    <w:rsid w:val="001D615A"/>
    <w:rsid w:val="001D7A3F"/>
    <w:rsid w:val="001E2F92"/>
    <w:rsid w:val="002172D6"/>
    <w:rsid w:val="002214E8"/>
    <w:rsid w:val="00224E69"/>
    <w:rsid w:val="00225336"/>
    <w:rsid w:val="00226AC2"/>
    <w:rsid w:val="002326CA"/>
    <w:rsid w:val="0023426A"/>
    <w:rsid w:val="00240C5A"/>
    <w:rsid w:val="002465B2"/>
    <w:rsid w:val="0025044B"/>
    <w:rsid w:val="0025236A"/>
    <w:rsid w:val="00252F08"/>
    <w:rsid w:val="002530B9"/>
    <w:rsid w:val="00253E41"/>
    <w:rsid w:val="002604E7"/>
    <w:rsid w:val="002815E8"/>
    <w:rsid w:val="00282966"/>
    <w:rsid w:val="00286935"/>
    <w:rsid w:val="002901A5"/>
    <w:rsid w:val="002B3588"/>
    <w:rsid w:val="002B6B14"/>
    <w:rsid w:val="002C20D8"/>
    <w:rsid w:val="002C2BFF"/>
    <w:rsid w:val="002C51FE"/>
    <w:rsid w:val="002C6C73"/>
    <w:rsid w:val="002D32A9"/>
    <w:rsid w:val="002E05A3"/>
    <w:rsid w:val="002F1AEE"/>
    <w:rsid w:val="002F2491"/>
    <w:rsid w:val="002F2952"/>
    <w:rsid w:val="002F573D"/>
    <w:rsid w:val="002F663E"/>
    <w:rsid w:val="00304885"/>
    <w:rsid w:val="00305E0B"/>
    <w:rsid w:val="00307918"/>
    <w:rsid w:val="00307C38"/>
    <w:rsid w:val="00314EFF"/>
    <w:rsid w:val="0031600C"/>
    <w:rsid w:val="00320B91"/>
    <w:rsid w:val="00321413"/>
    <w:rsid w:val="00322DE2"/>
    <w:rsid w:val="00324E54"/>
    <w:rsid w:val="00335D8A"/>
    <w:rsid w:val="003421B4"/>
    <w:rsid w:val="00344E9E"/>
    <w:rsid w:val="0034581B"/>
    <w:rsid w:val="00346553"/>
    <w:rsid w:val="003515B3"/>
    <w:rsid w:val="003568E2"/>
    <w:rsid w:val="00356E8B"/>
    <w:rsid w:val="003604FC"/>
    <w:rsid w:val="00377336"/>
    <w:rsid w:val="00380BB4"/>
    <w:rsid w:val="003815FB"/>
    <w:rsid w:val="00386A4E"/>
    <w:rsid w:val="00392713"/>
    <w:rsid w:val="003931B4"/>
    <w:rsid w:val="00393EA0"/>
    <w:rsid w:val="00397A16"/>
    <w:rsid w:val="003A3A1C"/>
    <w:rsid w:val="003B2658"/>
    <w:rsid w:val="003B2C0E"/>
    <w:rsid w:val="003B481C"/>
    <w:rsid w:val="003C6831"/>
    <w:rsid w:val="003C79E3"/>
    <w:rsid w:val="003F0784"/>
    <w:rsid w:val="003F5563"/>
    <w:rsid w:val="00401350"/>
    <w:rsid w:val="00401DEE"/>
    <w:rsid w:val="004033D4"/>
    <w:rsid w:val="00410659"/>
    <w:rsid w:val="00410A1D"/>
    <w:rsid w:val="004226D3"/>
    <w:rsid w:val="004248C4"/>
    <w:rsid w:val="00426C57"/>
    <w:rsid w:val="004278F9"/>
    <w:rsid w:val="00431A94"/>
    <w:rsid w:val="0043215E"/>
    <w:rsid w:val="00446C68"/>
    <w:rsid w:val="004504C4"/>
    <w:rsid w:val="00450858"/>
    <w:rsid w:val="00452442"/>
    <w:rsid w:val="00453D1A"/>
    <w:rsid w:val="00456688"/>
    <w:rsid w:val="00461A80"/>
    <w:rsid w:val="0046231E"/>
    <w:rsid w:val="00465F86"/>
    <w:rsid w:val="00470F51"/>
    <w:rsid w:val="00471823"/>
    <w:rsid w:val="00480AD1"/>
    <w:rsid w:val="004903EA"/>
    <w:rsid w:val="004A0120"/>
    <w:rsid w:val="004A3E99"/>
    <w:rsid w:val="004B2956"/>
    <w:rsid w:val="004B60AB"/>
    <w:rsid w:val="004B662D"/>
    <w:rsid w:val="004C4C55"/>
    <w:rsid w:val="004C7F6F"/>
    <w:rsid w:val="004D616F"/>
    <w:rsid w:val="004E25CF"/>
    <w:rsid w:val="004E28FB"/>
    <w:rsid w:val="004E636D"/>
    <w:rsid w:val="004E70CA"/>
    <w:rsid w:val="004F0F07"/>
    <w:rsid w:val="004F6B3D"/>
    <w:rsid w:val="005003AA"/>
    <w:rsid w:val="00510E9D"/>
    <w:rsid w:val="00511EA4"/>
    <w:rsid w:val="00513C5C"/>
    <w:rsid w:val="005208FD"/>
    <w:rsid w:val="00520C46"/>
    <w:rsid w:val="00522A35"/>
    <w:rsid w:val="00525248"/>
    <w:rsid w:val="00526CC7"/>
    <w:rsid w:val="005424A1"/>
    <w:rsid w:val="00543D2E"/>
    <w:rsid w:val="005476DD"/>
    <w:rsid w:val="00547B84"/>
    <w:rsid w:val="00551E06"/>
    <w:rsid w:val="00552EEB"/>
    <w:rsid w:val="0056258E"/>
    <w:rsid w:val="0056498B"/>
    <w:rsid w:val="00572F96"/>
    <w:rsid w:val="005756FB"/>
    <w:rsid w:val="005818B6"/>
    <w:rsid w:val="0058484B"/>
    <w:rsid w:val="00592CA0"/>
    <w:rsid w:val="0059416A"/>
    <w:rsid w:val="00594F8E"/>
    <w:rsid w:val="005A058E"/>
    <w:rsid w:val="005A2737"/>
    <w:rsid w:val="005A471B"/>
    <w:rsid w:val="005A5E65"/>
    <w:rsid w:val="005A6B41"/>
    <w:rsid w:val="005A7C33"/>
    <w:rsid w:val="005B1B5B"/>
    <w:rsid w:val="005B3984"/>
    <w:rsid w:val="005B47C9"/>
    <w:rsid w:val="005C5378"/>
    <w:rsid w:val="005D289A"/>
    <w:rsid w:val="005D3DD8"/>
    <w:rsid w:val="005E3593"/>
    <w:rsid w:val="005F006A"/>
    <w:rsid w:val="005F2C5B"/>
    <w:rsid w:val="005F61F4"/>
    <w:rsid w:val="005F7690"/>
    <w:rsid w:val="005F7C60"/>
    <w:rsid w:val="005F7D85"/>
    <w:rsid w:val="00600B4A"/>
    <w:rsid w:val="006142A4"/>
    <w:rsid w:val="006146D8"/>
    <w:rsid w:val="006208E0"/>
    <w:rsid w:val="0062221B"/>
    <w:rsid w:val="00622801"/>
    <w:rsid w:val="00623384"/>
    <w:rsid w:val="00631859"/>
    <w:rsid w:val="00631DFF"/>
    <w:rsid w:val="00631FB9"/>
    <w:rsid w:val="00641081"/>
    <w:rsid w:val="00647DE2"/>
    <w:rsid w:val="00651BFB"/>
    <w:rsid w:val="0065216D"/>
    <w:rsid w:val="00652CFF"/>
    <w:rsid w:val="00663589"/>
    <w:rsid w:val="00687585"/>
    <w:rsid w:val="006901EF"/>
    <w:rsid w:val="006A0EBE"/>
    <w:rsid w:val="006A19EA"/>
    <w:rsid w:val="006A3D61"/>
    <w:rsid w:val="006B2F08"/>
    <w:rsid w:val="006B3758"/>
    <w:rsid w:val="006B576F"/>
    <w:rsid w:val="006B6383"/>
    <w:rsid w:val="006B6C96"/>
    <w:rsid w:val="006B7555"/>
    <w:rsid w:val="006B78F8"/>
    <w:rsid w:val="006C3C6E"/>
    <w:rsid w:val="006C446D"/>
    <w:rsid w:val="006C6601"/>
    <w:rsid w:val="006D48F4"/>
    <w:rsid w:val="006E09D1"/>
    <w:rsid w:val="006E1498"/>
    <w:rsid w:val="006E1AF7"/>
    <w:rsid w:val="006E2A82"/>
    <w:rsid w:val="006E2F1B"/>
    <w:rsid w:val="006E42D5"/>
    <w:rsid w:val="006E5163"/>
    <w:rsid w:val="006F1067"/>
    <w:rsid w:val="006F2D72"/>
    <w:rsid w:val="006F3033"/>
    <w:rsid w:val="006F5D42"/>
    <w:rsid w:val="006F6CC5"/>
    <w:rsid w:val="0070052F"/>
    <w:rsid w:val="00703511"/>
    <w:rsid w:val="00705BC9"/>
    <w:rsid w:val="00707C93"/>
    <w:rsid w:val="00711FD9"/>
    <w:rsid w:val="0071309C"/>
    <w:rsid w:val="007178A5"/>
    <w:rsid w:val="00737082"/>
    <w:rsid w:val="007408F4"/>
    <w:rsid w:val="00740B48"/>
    <w:rsid w:val="00750877"/>
    <w:rsid w:val="0075721B"/>
    <w:rsid w:val="00762D15"/>
    <w:rsid w:val="00775387"/>
    <w:rsid w:val="00781B0A"/>
    <w:rsid w:val="007865BB"/>
    <w:rsid w:val="00787745"/>
    <w:rsid w:val="007878F1"/>
    <w:rsid w:val="00792BFF"/>
    <w:rsid w:val="0079343A"/>
    <w:rsid w:val="00796CD6"/>
    <w:rsid w:val="00797443"/>
    <w:rsid w:val="007979E6"/>
    <w:rsid w:val="00797EED"/>
    <w:rsid w:val="007B4C55"/>
    <w:rsid w:val="007C00DA"/>
    <w:rsid w:val="007C19A5"/>
    <w:rsid w:val="007C7BEA"/>
    <w:rsid w:val="007D3127"/>
    <w:rsid w:val="007D5F0A"/>
    <w:rsid w:val="007E1972"/>
    <w:rsid w:val="007E3071"/>
    <w:rsid w:val="007E4A20"/>
    <w:rsid w:val="007E77B2"/>
    <w:rsid w:val="007F4457"/>
    <w:rsid w:val="007F4FBE"/>
    <w:rsid w:val="007F7C29"/>
    <w:rsid w:val="0080316A"/>
    <w:rsid w:val="0080557C"/>
    <w:rsid w:val="0080735E"/>
    <w:rsid w:val="0081574C"/>
    <w:rsid w:val="008212EC"/>
    <w:rsid w:val="0082259D"/>
    <w:rsid w:val="00826AD5"/>
    <w:rsid w:val="00841A45"/>
    <w:rsid w:val="00842A57"/>
    <w:rsid w:val="008460EE"/>
    <w:rsid w:val="0084745B"/>
    <w:rsid w:val="00847D8B"/>
    <w:rsid w:val="00850BFE"/>
    <w:rsid w:val="00851B29"/>
    <w:rsid w:val="0086068B"/>
    <w:rsid w:val="00866C53"/>
    <w:rsid w:val="0086721F"/>
    <w:rsid w:val="00872C67"/>
    <w:rsid w:val="00877A7E"/>
    <w:rsid w:val="008822F7"/>
    <w:rsid w:val="008833C7"/>
    <w:rsid w:val="0088610B"/>
    <w:rsid w:val="008904B1"/>
    <w:rsid w:val="008926DF"/>
    <w:rsid w:val="008A186A"/>
    <w:rsid w:val="008B0C01"/>
    <w:rsid w:val="008B1E2B"/>
    <w:rsid w:val="008B5EE6"/>
    <w:rsid w:val="008C48AC"/>
    <w:rsid w:val="008E74C6"/>
    <w:rsid w:val="008F148B"/>
    <w:rsid w:val="008F5E2F"/>
    <w:rsid w:val="008F681C"/>
    <w:rsid w:val="0090475E"/>
    <w:rsid w:val="009105D1"/>
    <w:rsid w:val="009108B4"/>
    <w:rsid w:val="00921312"/>
    <w:rsid w:val="00923C95"/>
    <w:rsid w:val="0092590D"/>
    <w:rsid w:val="00930D31"/>
    <w:rsid w:val="00932A93"/>
    <w:rsid w:val="00933CD7"/>
    <w:rsid w:val="00944943"/>
    <w:rsid w:val="00951404"/>
    <w:rsid w:val="009524C0"/>
    <w:rsid w:val="009675B7"/>
    <w:rsid w:val="009675CE"/>
    <w:rsid w:val="00973021"/>
    <w:rsid w:val="00976667"/>
    <w:rsid w:val="0098267E"/>
    <w:rsid w:val="00983016"/>
    <w:rsid w:val="00990902"/>
    <w:rsid w:val="00990AF4"/>
    <w:rsid w:val="00992E1E"/>
    <w:rsid w:val="00993EE6"/>
    <w:rsid w:val="00995A8E"/>
    <w:rsid w:val="00995F32"/>
    <w:rsid w:val="009A0B8F"/>
    <w:rsid w:val="009A1800"/>
    <w:rsid w:val="009A506A"/>
    <w:rsid w:val="009B1F56"/>
    <w:rsid w:val="009B23C0"/>
    <w:rsid w:val="009C34A1"/>
    <w:rsid w:val="009C3811"/>
    <w:rsid w:val="009C45C7"/>
    <w:rsid w:val="009C46BC"/>
    <w:rsid w:val="009C71DD"/>
    <w:rsid w:val="009E3023"/>
    <w:rsid w:val="009E7902"/>
    <w:rsid w:val="009F157C"/>
    <w:rsid w:val="009F23F9"/>
    <w:rsid w:val="00A002B3"/>
    <w:rsid w:val="00A05D9F"/>
    <w:rsid w:val="00A113D7"/>
    <w:rsid w:val="00A13D61"/>
    <w:rsid w:val="00A14C1B"/>
    <w:rsid w:val="00A15A3F"/>
    <w:rsid w:val="00A22464"/>
    <w:rsid w:val="00A25768"/>
    <w:rsid w:val="00A33741"/>
    <w:rsid w:val="00A33D2E"/>
    <w:rsid w:val="00A400DF"/>
    <w:rsid w:val="00A40C4C"/>
    <w:rsid w:val="00A50A2C"/>
    <w:rsid w:val="00A53AE7"/>
    <w:rsid w:val="00A53D2A"/>
    <w:rsid w:val="00A56035"/>
    <w:rsid w:val="00A75FC8"/>
    <w:rsid w:val="00A77A6A"/>
    <w:rsid w:val="00A83A86"/>
    <w:rsid w:val="00A85B5A"/>
    <w:rsid w:val="00AB0E3D"/>
    <w:rsid w:val="00AB782D"/>
    <w:rsid w:val="00AC3CEE"/>
    <w:rsid w:val="00AC5C68"/>
    <w:rsid w:val="00AD2E99"/>
    <w:rsid w:val="00AE5479"/>
    <w:rsid w:val="00AF381D"/>
    <w:rsid w:val="00AF73D0"/>
    <w:rsid w:val="00AF77B4"/>
    <w:rsid w:val="00B018FB"/>
    <w:rsid w:val="00B04E3B"/>
    <w:rsid w:val="00B05646"/>
    <w:rsid w:val="00B11BFE"/>
    <w:rsid w:val="00B1583E"/>
    <w:rsid w:val="00B30F25"/>
    <w:rsid w:val="00B330B5"/>
    <w:rsid w:val="00B354E1"/>
    <w:rsid w:val="00B40BC3"/>
    <w:rsid w:val="00B40BFB"/>
    <w:rsid w:val="00B42A1B"/>
    <w:rsid w:val="00B43D4D"/>
    <w:rsid w:val="00B573C5"/>
    <w:rsid w:val="00B60808"/>
    <w:rsid w:val="00B61041"/>
    <w:rsid w:val="00B67955"/>
    <w:rsid w:val="00B7073B"/>
    <w:rsid w:val="00B70FDF"/>
    <w:rsid w:val="00B75B07"/>
    <w:rsid w:val="00B76D79"/>
    <w:rsid w:val="00B814D6"/>
    <w:rsid w:val="00B8166F"/>
    <w:rsid w:val="00B87826"/>
    <w:rsid w:val="00B87B20"/>
    <w:rsid w:val="00B952EF"/>
    <w:rsid w:val="00B9710D"/>
    <w:rsid w:val="00B97A25"/>
    <w:rsid w:val="00B97C59"/>
    <w:rsid w:val="00BA1024"/>
    <w:rsid w:val="00BB083A"/>
    <w:rsid w:val="00BB3B12"/>
    <w:rsid w:val="00BB4D0A"/>
    <w:rsid w:val="00BB54A4"/>
    <w:rsid w:val="00BB6768"/>
    <w:rsid w:val="00BB7E22"/>
    <w:rsid w:val="00BC3D95"/>
    <w:rsid w:val="00BC5796"/>
    <w:rsid w:val="00BC753E"/>
    <w:rsid w:val="00BC7BAA"/>
    <w:rsid w:val="00BD4839"/>
    <w:rsid w:val="00BD4883"/>
    <w:rsid w:val="00BD5D5B"/>
    <w:rsid w:val="00BD7BCA"/>
    <w:rsid w:val="00BE1D1C"/>
    <w:rsid w:val="00BE2115"/>
    <w:rsid w:val="00BF2495"/>
    <w:rsid w:val="00BF27F5"/>
    <w:rsid w:val="00BF4657"/>
    <w:rsid w:val="00BF542A"/>
    <w:rsid w:val="00BF65C8"/>
    <w:rsid w:val="00C01723"/>
    <w:rsid w:val="00C20E7A"/>
    <w:rsid w:val="00C21882"/>
    <w:rsid w:val="00C22515"/>
    <w:rsid w:val="00C2593A"/>
    <w:rsid w:val="00C3000D"/>
    <w:rsid w:val="00C35636"/>
    <w:rsid w:val="00C43672"/>
    <w:rsid w:val="00C51793"/>
    <w:rsid w:val="00C54CBA"/>
    <w:rsid w:val="00C5733E"/>
    <w:rsid w:val="00C65188"/>
    <w:rsid w:val="00C656C0"/>
    <w:rsid w:val="00C74C86"/>
    <w:rsid w:val="00C83A0D"/>
    <w:rsid w:val="00C95273"/>
    <w:rsid w:val="00C95B5D"/>
    <w:rsid w:val="00CA1FE2"/>
    <w:rsid w:val="00CA21F3"/>
    <w:rsid w:val="00CB0585"/>
    <w:rsid w:val="00CB2283"/>
    <w:rsid w:val="00CC1FF9"/>
    <w:rsid w:val="00CD539F"/>
    <w:rsid w:val="00CE735D"/>
    <w:rsid w:val="00CF5815"/>
    <w:rsid w:val="00CF59FA"/>
    <w:rsid w:val="00CF713A"/>
    <w:rsid w:val="00D02C47"/>
    <w:rsid w:val="00D05D06"/>
    <w:rsid w:val="00D06156"/>
    <w:rsid w:val="00D124EE"/>
    <w:rsid w:val="00D155A5"/>
    <w:rsid w:val="00D21579"/>
    <w:rsid w:val="00D257D7"/>
    <w:rsid w:val="00D4343D"/>
    <w:rsid w:val="00D45338"/>
    <w:rsid w:val="00D46E00"/>
    <w:rsid w:val="00D52F45"/>
    <w:rsid w:val="00D63957"/>
    <w:rsid w:val="00D64B96"/>
    <w:rsid w:val="00D73D29"/>
    <w:rsid w:val="00D77A21"/>
    <w:rsid w:val="00D81C62"/>
    <w:rsid w:val="00D90544"/>
    <w:rsid w:val="00D90E30"/>
    <w:rsid w:val="00D936CD"/>
    <w:rsid w:val="00DA1217"/>
    <w:rsid w:val="00DA1806"/>
    <w:rsid w:val="00DA31D8"/>
    <w:rsid w:val="00DB0C3A"/>
    <w:rsid w:val="00DB1F39"/>
    <w:rsid w:val="00DC6BA8"/>
    <w:rsid w:val="00DD080F"/>
    <w:rsid w:val="00DE15FF"/>
    <w:rsid w:val="00DE2752"/>
    <w:rsid w:val="00DF030C"/>
    <w:rsid w:val="00DF04DC"/>
    <w:rsid w:val="00DF25E7"/>
    <w:rsid w:val="00DF2E3C"/>
    <w:rsid w:val="00DF7A33"/>
    <w:rsid w:val="00E02953"/>
    <w:rsid w:val="00E04954"/>
    <w:rsid w:val="00E061DE"/>
    <w:rsid w:val="00E11AFB"/>
    <w:rsid w:val="00E1278B"/>
    <w:rsid w:val="00E21889"/>
    <w:rsid w:val="00E21B3D"/>
    <w:rsid w:val="00E3042A"/>
    <w:rsid w:val="00E33EB2"/>
    <w:rsid w:val="00E412DB"/>
    <w:rsid w:val="00E43AD4"/>
    <w:rsid w:val="00E55225"/>
    <w:rsid w:val="00E556B3"/>
    <w:rsid w:val="00E578D4"/>
    <w:rsid w:val="00E62B79"/>
    <w:rsid w:val="00E71A61"/>
    <w:rsid w:val="00E720C9"/>
    <w:rsid w:val="00E73FE5"/>
    <w:rsid w:val="00E749BE"/>
    <w:rsid w:val="00E816DE"/>
    <w:rsid w:val="00E86215"/>
    <w:rsid w:val="00E86836"/>
    <w:rsid w:val="00E877EE"/>
    <w:rsid w:val="00E90558"/>
    <w:rsid w:val="00E925CC"/>
    <w:rsid w:val="00E94585"/>
    <w:rsid w:val="00EB41C3"/>
    <w:rsid w:val="00EB5323"/>
    <w:rsid w:val="00ED2656"/>
    <w:rsid w:val="00ED2785"/>
    <w:rsid w:val="00ED4163"/>
    <w:rsid w:val="00ED4CA6"/>
    <w:rsid w:val="00EE361B"/>
    <w:rsid w:val="00EE421F"/>
    <w:rsid w:val="00EF0021"/>
    <w:rsid w:val="00EF1FE9"/>
    <w:rsid w:val="00EF2FA8"/>
    <w:rsid w:val="00EF4AFE"/>
    <w:rsid w:val="00EF592D"/>
    <w:rsid w:val="00EF76E2"/>
    <w:rsid w:val="00F0137B"/>
    <w:rsid w:val="00F1232C"/>
    <w:rsid w:val="00F16F26"/>
    <w:rsid w:val="00F20E9E"/>
    <w:rsid w:val="00F222A9"/>
    <w:rsid w:val="00F23032"/>
    <w:rsid w:val="00F23155"/>
    <w:rsid w:val="00F231FE"/>
    <w:rsid w:val="00F2415C"/>
    <w:rsid w:val="00F27B85"/>
    <w:rsid w:val="00F355C9"/>
    <w:rsid w:val="00F4535C"/>
    <w:rsid w:val="00F4714D"/>
    <w:rsid w:val="00F518BF"/>
    <w:rsid w:val="00F55B66"/>
    <w:rsid w:val="00F65ACF"/>
    <w:rsid w:val="00F67F28"/>
    <w:rsid w:val="00F728EF"/>
    <w:rsid w:val="00F73690"/>
    <w:rsid w:val="00F75814"/>
    <w:rsid w:val="00F80C16"/>
    <w:rsid w:val="00F824B7"/>
    <w:rsid w:val="00F87C3A"/>
    <w:rsid w:val="00F910CE"/>
    <w:rsid w:val="00F9586E"/>
    <w:rsid w:val="00FA259F"/>
    <w:rsid w:val="00FA449F"/>
    <w:rsid w:val="00FB0CC2"/>
    <w:rsid w:val="00FB1D70"/>
    <w:rsid w:val="00FB2BD7"/>
    <w:rsid w:val="00FB36F6"/>
    <w:rsid w:val="00FB419C"/>
    <w:rsid w:val="00FB4F53"/>
    <w:rsid w:val="00FB5B23"/>
    <w:rsid w:val="00FC27B7"/>
    <w:rsid w:val="00FC45B1"/>
    <w:rsid w:val="00FC7C98"/>
    <w:rsid w:val="00FD1BD1"/>
    <w:rsid w:val="00FD2F50"/>
    <w:rsid w:val="00FD58ED"/>
    <w:rsid w:val="00FE10A9"/>
    <w:rsid w:val="00FE160D"/>
    <w:rsid w:val="00FE274D"/>
    <w:rsid w:val="00FE2F7D"/>
    <w:rsid w:val="00FE4C3D"/>
    <w:rsid w:val="00FF1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7B349D95"/>
  <w15:docId w15:val="{E64F348E-9483-40E8-A63B-8E9A4D6A1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Times New Roman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hAnsi="Cambria" w:cs="Times New Roman"/>
      <w:color w:val="243F6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094E4C"/>
    <w:rPr>
      <w:rFonts w:ascii="Arial" w:hAnsi="Arial" w:cs="Times New Roman"/>
      <w:caps/>
      <w:color w:val="595959"/>
      <w:spacing w:val="20"/>
      <w:sz w:val="28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locked/>
    <w:rsid w:val="00465F86"/>
    <w:rPr>
      <w:rFonts w:ascii="Cambria" w:hAnsi="Cambria" w:cs="Times New Roman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  <w:rPr>
      <w:rFonts w:cs="Times New Roman"/>
    </w:rPr>
  </w:style>
  <w:style w:type="paragraph" w:styleId="Rodap">
    <w:name w:val="footer"/>
    <w:basedOn w:val="Normal"/>
    <w:link w:val="RodapChar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locked/>
    <w:rsid w:val="00001480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imes New Roman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001480"/>
    <w:rPr>
      <w:rFonts w:ascii="Tahoma" w:hAnsi="Tahoma" w:cs="Times New Roman"/>
      <w:sz w:val="16"/>
    </w:rPr>
  </w:style>
  <w:style w:type="paragraph" w:customStyle="1" w:styleId="Rodap1">
    <w:name w:val="Rodapé1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</w:rPr>
  </w:style>
  <w:style w:type="character" w:customStyle="1" w:styleId="Hyperlink1">
    <w:name w:val="Hyperlink1"/>
    <w:uiPriority w:val="99"/>
    <w:rsid w:val="00001480"/>
    <w:rPr>
      <w:color w:val="0000FF"/>
      <w:sz w:val="22"/>
      <w:u w:val="single"/>
    </w:rPr>
  </w:style>
  <w:style w:type="character" w:styleId="Hyperlink">
    <w:name w:val="Hyperlink"/>
    <w:basedOn w:val="Fontepargpadro"/>
    <w:uiPriority w:val="99"/>
    <w:rsid w:val="00E71A61"/>
    <w:rPr>
      <w:rFonts w:cs="Times New Roman"/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  <w:rPr>
      <w:rFonts w:cs="Times New Roman"/>
    </w:rPr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99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basedOn w:val="Fontepargpadro"/>
    <w:link w:val="Ttulo"/>
    <w:uiPriority w:val="99"/>
    <w:locked/>
    <w:rsid w:val="0062221B"/>
    <w:rPr>
      <w:rFonts w:ascii="Times New Roman" w:hAnsi="Times New Roman" w:cs="Times New Roman"/>
      <w:spacing w:val="5"/>
      <w:sz w:val="52"/>
    </w:rPr>
  </w:style>
  <w:style w:type="character" w:styleId="RefernciaIntensa">
    <w:name w:val="Intense Reference"/>
    <w:basedOn w:val="Fontepargpadro"/>
    <w:uiPriority w:val="99"/>
    <w:qFormat/>
    <w:rsid w:val="0062221B"/>
    <w:rPr>
      <w:rFonts w:cs="Times New Roman"/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70289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89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89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89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89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172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</vt:lpstr>
    </vt:vector>
  </TitlesOfParts>
  <Company>COREN</Company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ÉDER RIBEIRO</cp:lastModifiedBy>
  <cp:revision>20</cp:revision>
  <cp:lastPrinted>2025-10-10T00:42:00Z</cp:lastPrinted>
  <dcterms:created xsi:type="dcterms:W3CDTF">2019-04-04T18:15:00Z</dcterms:created>
  <dcterms:modified xsi:type="dcterms:W3CDTF">2025-10-10T00:42:00Z</dcterms:modified>
</cp:coreProperties>
</file>