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76D74EB3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039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D5401">
        <w:rPr>
          <w:b/>
          <w:caps/>
          <w:sz w:val="24"/>
          <w:szCs w:val="24"/>
        </w:rPr>
        <w:t>25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D5401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0D5401">
        <w:rPr>
          <w:b/>
          <w:caps/>
          <w:sz w:val="24"/>
          <w:szCs w:val="24"/>
        </w:rPr>
        <w:t>2</w:t>
      </w:r>
    </w:p>
    <w:p w14:paraId="4A738CD1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DEE12A1" w14:textId="495FD7E2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CF68AD" w:rsidRPr="00CF68A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620BD761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705">
        <w:rPr>
          <w:rFonts w:ascii="Times New Roman" w:hAnsi="Times New Roman" w:cs="Times New Roman"/>
          <w:sz w:val="24"/>
          <w:szCs w:val="24"/>
        </w:rPr>
        <w:t xml:space="preserve">a solicitação de representante do Conselho Regional de Enfermagem de Mato Grosso do Sul para compor o Comitê </w:t>
      </w:r>
      <w:r w:rsidR="00B07FC2">
        <w:rPr>
          <w:rFonts w:ascii="Times New Roman" w:hAnsi="Times New Roman" w:cs="Times New Roman"/>
          <w:sz w:val="24"/>
          <w:szCs w:val="24"/>
        </w:rPr>
        <w:t>Municipal</w:t>
      </w:r>
      <w:r w:rsidR="00824705">
        <w:rPr>
          <w:rFonts w:ascii="Times New Roman" w:hAnsi="Times New Roman" w:cs="Times New Roman"/>
          <w:sz w:val="24"/>
          <w:szCs w:val="24"/>
        </w:rPr>
        <w:t xml:space="preserve"> de Mortalidade Materno</w:t>
      </w:r>
      <w:r w:rsidR="00B07FC2">
        <w:rPr>
          <w:rFonts w:ascii="Times New Roman" w:hAnsi="Times New Roman" w:cs="Times New Roman"/>
          <w:sz w:val="24"/>
          <w:szCs w:val="24"/>
        </w:rPr>
        <w:t xml:space="preserve">, </w:t>
      </w:r>
      <w:r w:rsidR="00824705">
        <w:rPr>
          <w:rFonts w:ascii="Times New Roman" w:hAnsi="Times New Roman" w:cs="Times New Roman"/>
          <w:sz w:val="24"/>
          <w:szCs w:val="24"/>
        </w:rPr>
        <w:t>Infantil</w:t>
      </w:r>
      <w:r w:rsidR="00B07FC2">
        <w:rPr>
          <w:rFonts w:ascii="Times New Roman" w:hAnsi="Times New Roman" w:cs="Times New Roman"/>
          <w:sz w:val="24"/>
          <w:szCs w:val="24"/>
        </w:rPr>
        <w:t xml:space="preserve"> e Fetal,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5B935E25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 147399,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Com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 xml:space="preserve">itê 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Municipal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24705">
        <w:rPr>
          <w:rFonts w:ascii="Times New Roman" w:hAnsi="Times New Roman" w:cs="Times New Roman"/>
          <w:i w:val="0"/>
          <w:sz w:val="24"/>
          <w:szCs w:val="24"/>
        </w:rPr>
        <w:t>Mortalidade Materno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,</w:t>
      </w:r>
      <w:r w:rsidR="00824705">
        <w:rPr>
          <w:rFonts w:ascii="Times New Roman" w:hAnsi="Times New Roman" w:cs="Times New Roman"/>
          <w:i w:val="0"/>
          <w:sz w:val="24"/>
          <w:szCs w:val="24"/>
        </w:rPr>
        <w:t xml:space="preserve"> Infantil</w:t>
      </w:r>
      <w:r w:rsidR="00B07FC2">
        <w:rPr>
          <w:rFonts w:ascii="Times New Roman" w:hAnsi="Times New Roman" w:cs="Times New Roman"/>
          <w:i w:val="0"/>
          <w:sz w:val="24"/>
          <w:szCs w:val="24"/>
        </w:rPr>
        <w:t xml:space="preserve"> e Fetal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 xml:space="preserve">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a Conselheira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>Dra. Nívea Lorena Torres, Coren-MS n. 91377,</w:t>
      </w:r>
      <w:r w:rsidR="008247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a representar este Regional como “Suplente”.</w:t>
      </w:r>
    </w:p>
    <w:p w14:paraId="7A152559" w14:textId="6F032F6C" w:rsidR="00877726" w:rsidRPr="004E1FD5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iras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6D4D0686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07FC2">
        <w:rPr>
          <w:rFonts w:ascii="Times New Roman" w:hAnsi="Times New Roman" w:cs="Times New Roman"/>
          <w:i w:val="0"/>
          <w:sz w:val="24"/>
          <w:szCs w:val="24"/>
        </w:rPr>
        <w:t>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j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AEBB52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A55170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D621488" w14:textId="77777777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56BA71D5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7941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A2420C" w14:textId="77777777" w:rsidR="009040F5" w:rsidRDefault="009040F5" w:rsidP="009040F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0031840">
    <w:abstractNumId w:val="3"/>
  </w:num>
  <w:num w:numId="2" w16cid:durableId="1574198836">
    <w:abstractNumId w:val="4"/>
  </w:num>
  <w:num w:numId="3" w16cid:durableId="1156845448">
    <w:abstractNumId w:val="1"/>
  </w:num>
  <w:num w:numId="4" w16cid:durableId="501120984">
    <w:abstractNumId w:val="7"/>
  </w:num>
  <w:num w:numId="5" w16cid:durableId="1352075029">
    <w:abstractNumId w:val="6"/>
  </w:num>
  <w:num w:numId="6" w16cid:durableId="315574941">
    <w:abstractNumId w:val="8"/>
  </w:num>
  <w:num w:numId="7" w16cid:durableId="546724403">
    <w:abstractNumId w:val="0"/>
  </w:num>
  <w:num w:numId="8" w16cid:durableId="2010983390">
    <w:abstractNumId w:val="2"/>
  </w:num>
  <w:num w:numId="9" w16cid:durableId="1960721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1402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6091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5646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2025-10-10T00:42:00Z</cp:lastPrinted>
  <dcterms:created xsi:type="dcterms:W3CDTF">2022-01-25T17:28:00Z</dcterms:created>
  <dcterms:modified xsi:type="dcterms:W3CDTF">2025-10-10T00:42:00Z</dcterms:modified>
</cp:coreProperties>
</file>