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169D7">
        <w:rPr>
          <w:b/>
          <w:caps/>
          <w:sz w:val="24"/>
          <w:szCs w:val="24"/>
        </w:rPr>
        <w:t>054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169D7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D0924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6169D7">
        <w:rPr>
          <w:rFonts w:ascii="Times New Roman" w:hAnsi="Times New Roman" w:cs="Times New Roman"/>
          <w:sz w:val="24"/>
          <w:szCs w:val="24"/>
        </w:rPr>
        <w:t>492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2F78A8">
        <w:rPr>
          <w:rFonts w:ascii="Times New Roman" w:hAnsi="Times New Roman" w:cs="Times New Roman"/>
          <w:sz w:val="24"/>
          <w:szCs w:val="24"/>
        </w:rPr>
        <w:t>2</w:t>
      </w:r>
      <w:r w:rsidR="006169D7">
        <w:rPr>
          <w:rFonts w:ascii="Times New Roman" w:hAnsi="Times New Roman" w:cs="Times New Roman"/>
          <w:sz w:val="24"/>
          <w:szCs w:val="24"/>
        </w:rPr>
        <w:t>4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os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es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e Dr. Fábio Roberto dos Santos </w:t>
      </w:r>
      <w:proofErr w:type="spellStart"/>
      <w:r w:rsidR="006169D7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169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-MS n. 104223,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pel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os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es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Antônio Carlos Alves da Costa Júnior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251214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e Dra. </w:t>
      </w:r>
      <w:proofErr w:type="spellStart"/>
      <w:r w:rsidR="006169D7">
        <w:rPr>
          <w:rFonts w:ascii="Times New Roman" w:hAnsi="Times New Roman" w:cs="Times New Roman"/>
          <w:i w:val="0"/>
          <w:sz w:val="24"/>
          <w:szCs w:val="24"/>
        </w:rPr>
        <w:t>Gislania</w:t>
      </w:r>
      <w:proofErr w:type="spellEnd"/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 Alexandra Lescano, </w:t>
      </w:r>
      <w:proofErr w:type="spellStart"/>
      <w:r w:rsidR="006169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69D7">
        <w:rPr>
          <w:rFonts w:ascii="Times New Roman" w:hAnsi="Times New Roman" w:cs="Times New Roman"/>
          <w:i w:val="0"/>
          <w:sz w:val="24"/>
          <w:szCs w:val="24"/>
        </w:rPr>
        <w:t xml:space="preserve">-MS n. 293956,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492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/2018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2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4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5107F" w:rsidRDefault="006169D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Antônio Carlos Alves da Costa Júnior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510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5107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251214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>Gislania</w:t>
      </w:r>
      <w:proofErr w:type="spellEnd"/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900418" w:rsidP="00A510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</w:t>
      </w:r>
      <w:bookmarkStart w:id="0" w:name="_GoBack"/>
      <w:bookmarkEnd w:id="0"/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>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69D7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69D7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169D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169D7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169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169D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169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169D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169D7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169D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7F" w:rsidRDefault="00A5107F" w:rsidP="00001480">
      <w:pPr>
        <w:spacing w:after="0" w:line="240" w:lineRule="auto"/>
      </w:pPr>
      <w:r>
        <w:separator/>
      </w:r>
    </w:p>
  </w:endnote>
  <w:endnote w:type="continuationSeparator" w:id="0">
    <w:p w:rsidR="00A5107F" w:rsidRDefault="00A510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7F" w:rsidRDefault="00A51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107F" w:rsidRPr="00282966" w:rsidRDefault="00A5107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107F" w:rsidRPr="00282966" w:rsidRDefault="00A5107F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5107F" w:rsidRPr="001367A4" w:rsidRDefault="00A51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5107F" w:rsidRPr="001367A4" w:rsidRDefault="00A5107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7F" w:rsidRDefault="00A5107F" w:rsidP="00001480">
      <w:pPr>
        <w:spacing w:after="0" w:line="240" w:lineRule="auto"/>
      </w:pPr>
      <w:r>
        <w:separator/>
      </w:r>
    </w:p>
  </w:footnote>
  <w:footnote w:type="continuationSeparator" w:id="0">
    <w:p w:rsidR="00A5107F" w:rsidRDefault="00A510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7F" w:rsidRDefault="00A5107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07F" w:rsidRDefault="00A5107F" w:rsidP="002F663E">
    <w:pPr>
      <w:pStyle w:val="Cabealho"/>
    </w:pPr>
  </w:p>
  <w:p w:rsidR="00A5107F" w:rsidRDefault="00A5107F" w:rsidP="002F663E">
    <w:pPr>
      <w:pStyle w:val="Cabealho"/>
      <w:jc w:val="center"/>
    </w:pPr>
  </w:p>
  <w:p w:rsidR="00A5107F" w:rsidRDefault="00A5107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107F" w:rsidRDefault="00A5107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9D7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6FCC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07F"/>
    <w:rsid w:val="00A5126F"/>
    <w:rsid w:val="00A53AE7"/>
    <w:rsid w:val="00A53D2A"/>
    <w:rsid w:val="00A56035"/>
    <w:rsid w:val="00A608A8"/>
    <w:rsid w:val="00A65A34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4AB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506B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63FD-F5DD-4B94-B93D-A0D81D21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2019-01-21T18:46:00Z</cp:lastPrinted>
  <dcterms:created xsi:type="dcterms:W3CDTF">2019-01-21T18:38:00Z</dcterms:created>
  <dcterms:modified xsi:type="dcterms:W3CDTF">2019-01-21T18:46:00Z</dcterms:modified>
</cp:coreProperties>
</file>