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344B50">
        <w:rPr>
          <w:b/>
          <w:caps/>
          <w:sz w:val="24"/>
          <w:szCs w:val="24"/>
        </w:rPr>
        <w:t>058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73564">
        <w:rPr>
          <w:b/>
          <w:caps/>
          <w:sz w:val="24"/>
          <w:szCs w:val="24"/>
        </w:rPr>
        <w:t>1º</w:t>
      </w:r>
      <w:r w:rsidR="007B2015">
        <w:rPr>
          <w:b/>
          <w:caps/>
          <w:sz w:val="24"/>
          <w:szCs w:val="24"/>
        </w:rPr>
        <w:t xml:space="preserve"> de </w:t>
      </w:r>
      <w:r w:rsidR="00073564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44B50">
        <w:rPr>
          <w:rFonts w:ascii="Times New Roman" w:hAnsi="Times New Roman" w:cs="Times New Roman"/>
          <w:sz w:val="24"/>
          <w:szCs w:val="24"/>
        </w:rPr>
        <w:t>001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A34EE3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344B50" w:rsidRDefault="00344B50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Alessandra da Costa Barbosa,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526564 (Presidente);</w:t>
      </w:r>
    </w:p>
    <w:p w:rsidR="00344B50" w:rsidRDefault="00344B50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Elaine Ernesto,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52830 (Secretária) e;</w:t>
      </w:r>
    </w:p>
    <w:p w:rsidR="007919DE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073564">
        <w:rPr>
          <w:rFonts w:ascii="Times New Roman" w:hAnsi="Times New Roman" w:cs="Times New Roman"/>
          <w:i w:val="0"/>
          <w:iCs w:val="0"/>
          <w:sz w:val="24"/>
          <w:szCs w:val="24"/>
        </w:rPr>
        <w:t>Suelen de Souza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073564">
        <w:rPr>
          <w:rFonts w:ascii="Times New Roman" w:hAnsi="Times New Roman" w:cs="Times New Roman"/>
          <w:i w:val="0"/>
          <w:iCs w:val="0"/>
          <w:sz w:val="24"/>
          <w:szCs w:val="24"/>
        </w:rPr>
        <w:t>440491</w:t>
      </w:r>
      <w:r w:rsidR="00344B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1º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A34EE3" w:rsidRDefault="00073564" w:rsidP="0007356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34EE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34EE3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A34EE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34EE3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A34EE3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A34EE3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981" w:rsidRDefault="00F91981" w:rsidP="00001480">
      <w:pPr>
        <w:spacing w:after="0" w:line="240" w:lineRule="auto"/>
      </w:pPr>
      <w:r>
        <w:separator/>
      </w:r>
    </w:p>
  </w:endnote>
  <w:endnote w:type="continuationSeparator" w:id="0">
    <w:p w:rsidR="00F91981" w:rsidRDefault="00F9198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981" w:rsidRDefault="00F919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91981" w:rsidRPr="00282966" w:rsidRDefault="00F919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 w:rsidR="00073564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073564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 w:rsidR="00073564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91981" w:rsidRPr="00282966" w:rsidRDefault="00F919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805-031 – Dourados/MS. Fone/Fax: (67) 3423-1754</w:t>
    </w:r>
  </w:p>
  <w:p w:rsidR="00F91981" w:rsidRPr="00DB3D8B" w:rsidRDefault="00F9198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91981" w:rsidRPr="00E71A61" w:rsidRDefault="00F9198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981" w:rsidRDefault="00F91981" w:rsidP="00001480">
      <w:pPr>
        <w:spacing w:after="0" w:line="240" w:lineRule="auto"/>
      </w:pPr>
      <w:r>
        <w:separator/>
      </w:r>
    </w:p>
  </w:footnote>
  <w:footnote w:type="continuationSeparator" w:id="0">
    <w:p w:rsidR="00F91981" w:rsidRDefault="00F9198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981" w:rsidRDefault="00F9198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1981" w:rsidRDefault="00F91981" w:rsidP="002F663E">
    <w:pPr>
      <w:pStyle w:val="Cabealho"/>
    </w:pPr>
  </w:p>
  <w:p w:rsidR="00F91981" w:rsidRDefault="00F91981" w:rsidP="002F663E">
    <w:pPr>
      <w:pStyle w:val="Cabealho"/>
      <w:jc w:val="center"/>
    </w:pPr>
  </w:p>
  <w:p w:rsidR="00F91981" w:rsidRDefault="00F9198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91981" w:rsidRDefault="00F9198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6C92"/>
    <w:rsid w:val="002107BD"/>
    <w:rsid w:val="00214694"/>
    <w:rsid w:val="00224E69"/>
    <w:rsid w:val="00225336"/>
    <w:rsid w:val="002326CA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2D80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73279"/>
    <w:rsid w:val="00775B83"/>
    <w:rsid w:val="00781B0A"/>
    <w:rsid w:val="0078343B"/>
    <w:rsid w:val="007878F1"/>
    <w:rsid w:val="0079152B"/>
    <w:rsid w:val="007919DE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34EE3"/>
    <w:rsid w:val="00A40C4C"/>
    <w:rsid w:val="00A433FB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7A33"/>
    <w:rsid w:val="00E00CED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94CFE-F3B9-4A0F-A73E-2E81006B9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2017-11-08T15:41:00Z</cp:lastPrinted>
  <dcterms:created xsi:type="dcterms:W3CDTF">2018-02-06T09:15:00Z</dcterms:created>
  <dcterms:modified xsi:type="dcterms:W3CDTF">2018-02-06T09:19:00Z</dcterms:modified>
</cp:coreProperties>
</file>