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CA8842D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6C1B">
        <w:rPr>
          <w:b/>
          <w:caps/>
          <w:sz w:val="24"/>
          <w:szCs w:val="24"/>
        </w:rPr>
        <w:t>074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C1B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FEVEREIRO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140F6AF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23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5246E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86C1B">
        <w:rPr>
          <w:rFonts w:ascii="Times New Roman" w:hAnsi="Times New Roman" w:cs="Times New Roman"/>
          <w:sz w:val="24"/>
          <w:szCs w:val="24"/>
        </w:rPr>
        <w:t>Token de Pregoeiro com certificado</w:t>
      </w:r>
      <w:r w:rsidR="00A5246E">
        <w:rPr>
          <w:rFonts w:ascii="Times New Roman" w:hAnsi="Times New Roman" w:cs="Times New Roman"/>
          <w:sz w:val="24"/>
          <w:szCs w:val="24"/>
        </w:rPr>
        <w:t xml:space="preserve"> digital </w:t>
      </w:r>
      <w:r w:rsidR="00D05024">
        <w:rPr>
          <w:rFonts w:ascii="Times New Roman" w:hAnsi="Times New Roman" w:cs="Times New Roman"/>
          <w:sz w:val="24"/>
          <w:szCs w:val="24"/>
        </w:rPr>
        <w:t>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3F8ADEF5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, 07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1362400">
    <w:abstractNumId w:val="3"/>
  </w:num>
  <w:num w:numId="2" w16cid:durableId="1868715997">
    <w:abstractNumId w:val="4"/>
  </w:num>
  <w:num w:numId="3" w16cid:durableId="306016626">
    <w:abstractNumId w:val="1"/>
  </w:num>
  <w:num w:numId="4" w16cid:durableId="801655549">
    <w:abstractNumId w:val="7"/>
  </w:num>
  <w:num w:numId="5" w16cid:durableId="1051731431">
    <w:abstractNumId w:val="6"/>
  </w:num>
  <w:num w:numId="6" w16cid:durableId="47730406">
    <w:abstractNumId w:val="8"/>
  </w:num>
  <w:num w:numId="7" w16cid:durableId="1650403494">
    <w:abstractNumId w:val="0"/>
  </w:num>
  <w:num w:numId="8" w16cid:durableId="744689443">
    <w:abstractNumId w:val="2"/>
  </w:num>
  <w:num w:numId="9" w16cid:durableId="1476799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55C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2022-02-07T15:52:00Z</dcterms:created>
  <dcterms:modified xsi:type="dcterms:W3CDTF">2025-10-10T00:43:00Z</dcterms:modified>
</cp:coreProperties>
</file>