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24B32">
        <w:rPr>
          <w:b/>
          <w:caps/>
          <w:sz w:val="24"/>
          <w:szCs w:val="24"/>
        </w:rPr>
        <w:t>08</w:t>
      </w:r>
      <w:r w:rsidR="002266C8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4B32">
        <w:rPr>
          <w:b/>
          <w:caps/>
          <w:sz w:val="24"/>
          <w:szCs w:val="24"/>
        </w:rPr>
        <w:t>1</w:t>
      </w:r>
      <w:r w:rsidR="00A8760B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324B32">
        <w:rPr>
          <w:b/>
          <w:caps/>
          <w:sz w:val="24"/>
          <w:szCs w:val="24"/>
        </w:rPr>
        <w:t>FEVEREIR</w:t>
      </w:r>
      <w:r w:rsidR="00A8760B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8760B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8760B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D52198">
        <w:rPr>
          <w:rFonts w:ascii="Times New Roman" w:hAnsi="Times New Roman" w:cs="Times New Roman"/>
          <w:sz w:val="24"/>
          <w:szCs w:val="24"/>
        </w:rPr>
        <w:t xml:space="preserve">Serviço de </w:t>
      </w:r>
      <w:r w:rsidR="002266C8">
        <w:rPr>
          <w:rFonts w:ascii="Times New Roman" w:hAnsi="Times New Roman" w:cs="Times New Roman"/>
          <w:sz w:val="24"/>
          <w:szCs w:val="24"/>
        </w:rPr>
        <w:t xml:space="preserve">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 para a S</w:t>
      </w:r>
      <w:r w:rsidR="00057839">
        <w:rPr>
          <w:rFonts w:ascii="Times New Roman" w:hAnsi="Times New Roman" w:cs="Times New Roman"/>
          <w:sz w:val="24"/>
          <w:szCs w:val="24"/>
        </w:rPr>
        <w:t xml:space="preserve">ubseção de Três Lagoas </w:t>
      </w:r>
      <w:r w:rsidR="00141124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de Andrade Pereira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especializada em </w:t>
      </w:r>
      <w:r w:rsidR="00E16371" w:rsidRPr="00E163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Serviço de Manutenção </w:t>
      </w:r>
      <w:r w:rsidR="00417DBA" w:rsidRPr="00E1637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 ar condicionado para </w:t>
      </w:r>
      <w:bookmarkStart w:id="0" w:name="_GoBack"/>
      <w:bookmarkEnd w:id="0"/>
      <w:r w:rsidR="00E16371" w:rsidRPr="00E16371">
        <w:rPr>
          <w:rFonts w:ascii="Times New Roman" w:hAnsi="Times New Roman" w:cs="Times New Roman"/>
          <w:i w:val="0"/>
          <w:iCs w:val="0"/>
          <w:sz w:val="24"/>
          <w:szCs w:val="24"/>
        </w:rPr>
        <w:t>Subseção de Três Lagoas do Coren-MS</w:t>
      </w:r>
      <w:r w:rsidR="00E16371" w:rsidRPr="00417D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2266C8" w:rsidRPr="00226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Adonai Corrêa Aranda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1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0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41124" w:rsidRPr="00282966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41124" w:rsidRPr="00282966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41124" w:rsidRPr="00DB3D8B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1124" w:rsidRDefault="00141124" w:rsidP="002F663E">
    <w:pPr>
      <w:pStyle w:val="Cabealho"/>
    </w:pPr>
  </w:p>
  <w:p w:rsidR="00141124" w:rsidRDefault="00141124" w:rsidP="002F663E">
    <w:pPr>
      <w:pStyle w:val="Cabealho"/>
      <w:jc w:val="center"/>
    </w:pPr>
  </w:p>
  <w:p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14E9FBF3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40</cp:revision>
  <cp:lastPrinted>2020-02-10T20:05:00Z</cp:lastPrinted>
  <dcterms:created xsi:type="dcterms:W3CDTF">2019-02-04T16:42:00Z</dcterms:created>
  <dcterms:modified xsi:type="dcterms:W3CDTF">2020-02-10T20:07:00Z</dcterms:modified>
</cp:coreProperties>
</file>