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367D54">
        <w:rPr>
          <w:b/>
          <w:caps/>
          <w:sz w:val="24"/>
          <w:szCs w:val="24"/>
        </w:rPr>
        <w:t>09</w:t>
      </w:r>
      <w:r w:rsidR="00015C27">
        <w:rPr>
          <w:b/>
          <w:caps/>
          <w:sz w:val="24"/>
          <w:szCs w:val="24"/>
        </w:rPr>
        <w:t>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367D54">
        <w:rPr>
          <w:b/>
          <w:caps/>
          <w:sz w:val="24"/>
          <w:szCs w:val="24"/>
        </w:rPr>
        <w:t>26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015C27">
        <w:rPr>
          <w:b/>
          <w:caps/>
          <w:sz w:val="24"/>
          <w:szCs w:val="24"/>
        </w:rPr>
        <w:t>FEVEREIRO</w:t>
      </w:r>
      <w:r w:rsidR="007C458F">
        <w:rPr>
          <w:b/>
          <w:caps/>
          <w:sz w:val="24"/>
          <w:szCs w:val="24"/>
        </w:rPr>
        <w:t xml:space="preserve"> de 201</w:t>
      </w:r>
      <w:r w:rsidR="00D77928">
        <w:rPr>
          <w:b/>
          <w:caps/>
          <w:sz w:val="24"/>
          <w:szCs w:val="24"/>
        </w:rPr>
        <w:t>8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D779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6285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95DC2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BE74F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BE74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367D54">
        <w:rPr>
          <w:rFonts w:ascii="Times New Roman" w:hAnsi="Times New Roman" w:cs="Times New Roman"/>
          <w:sz w:val="24"/>
          <w:szCs w:val="24"/>
        </w:rPr>
        <w:t>deliberação na 126ª Reunião Extraordinária de Plenário, realizada no dia 26 de fevereiro de 2018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62852" w:rsidRPr="00015C27" w:rsidRDefault="006D50F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9B3645">
        <w:rPr>
          <w:rFonts w:ascii="Times New Roman" w:hAnsi="Times New Roman" w:cs="Times New Roman"/>
          <w:i w:val="0"/>
          <w:sz w:val="24"/>
          <w:szCs w:val="24"/>
        </w:rPr>
        <w:t>a Enfermeira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67D54">
        <w:rPr>
          <w:rFonts w:ascii="Times New Roman" w:hAnsi="Times New Roman" w:cs="Times New Roman"/>
          <w:i w:val="0"/>
          <w:sz w:val="24"/>
          <w:szCs w:val="24"/>
        </w:rPr>
        <w:t>D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 xml:space="preserve">ra. </w:t>
      </w:r>
      <w:r w:rsidR="00367D54">
        <w:rPr>
          <w:rFonts w:ascii="Times New Roman" w:hAnsi="Times New Roman" w:cs="Times New Roman"/>
          <w:i w:val="0"/>
          <w:sz w:val="24"/>
          <w:szCs w:val="24"/>
        </w:rPr>
        <w:t>Jocimere da Silva Carlos da Rocha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367D54">
        <w:rPr>
          <w:rFonts w:ascii="Times New Roman" w:hAnsi="Times New Roman" w:cs="Times New Roman"/>
          <w:i w:val="0"/>
          <w:sz w:val="24"/>
          <w:szCs w:val="24"/>
        </w:rPr>
        <w:t>539722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9B3645">
        <w:rPr>
          <w:rFonts w:ascii="Times New Roman" w:hAnsi="Times New Roman" w:cs="Times New Roman"/>
          <w:i w:val="0"/>
          <w:sz w:val="24"/>
          <w:szCs w:val="24"/>
        </w:rPr>
        <w:t>atuar como colaboradora no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 xml:space="preserve"> Conselho Regional de Enfermagem de Mato Grosso do Sul.</w:t>
      </w:r>
    </w:p>
    <w:p w:rsidR="00015C27" w:rsidRPr="00062852" w:rsidRDefault="00015C2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5C27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6E4F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15C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E4F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B3645">
        <w:rPr>
          <w:rFonts w:ascii="Times New Roman" w:hAnsi="Times New Roman" w:cs="Times New Roman"/>
          <w:i w:val="0"/>
          <w:iCs w:val="0"/>
          <w:sz w:val="24"/>
          <w:szCs w:val="24"/>
        </w:rPr>
        <w:t>Enfermeira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67D54">
        <w:rPr>
          <w:rFonts w:ascii="Times New Roman" w:hAnsi="Times New Roman" w:cs="Times New Roman"/>
          <w:i w:val="0"/>
          <w:sz w:val="24"/>
          <w:szCs w:val="24"/>
        </w:rPr>
        <w:t>26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77CE8">
        <w:rPr>
          <w:rFonts w:ascii="Times New Roman" w:hAnsi="Times New Roman" w:cs="Times New Roman"/>
          <w:i w:val="0"/>
          <w:sz w:val="24"/>
          <w:szCs w:val="24"/>
        </w:rPr>
        <w:t xml:space="preserve">fevereiro 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>de 201</w:t>
      </w:r>
      <w:r w:rsidR="00D77928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95DC2" w:rsidRPr="005071C6" w:rsidRDefault="00095DC2" w:rsidP="00095D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95DC2" w:rsidRPr="00504BD1" w:rsidRDefault="00095DC2" w:rsidP="00095D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DC2" w:rsidRPr="009B3645" w:rsidRDefault="00095DC2" w:rsidP="00095DC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9B3645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:rsidR="00F824B7" w:rsidRPr="009B3645" w:rsidRDefault="00F824B7" w:rsidP="00D67E0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9B3645" w:rsidSect="00A342CE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077" w:rsidRDefault="00384077" w:rsidP="00001480">
      <w:pPr>
        <w:spacing w:after="0" w:line="240" w:lineRule="auto"/>
      </w:pPr>
      <w:r>
        <w:separator/>
      </w:r>
    </w:p>
  </w:endnote>
  <w:endnote w:type="continuationSeparator" w:id="0">
    <w:p w:rsidR="00384077" w:rsidRDefault="003840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077" w:rsidRDefault="003840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84077" w:rsidRPr="00282966" w:rsidRDefault="003840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 w:rsidR="00D77928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 w:rsidR="00D77928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D77928"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 w:rsidR="00D77928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84077" w:rsidRPr="00282966" w:rsidRDefault="00384077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D779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 w:rsidR="00D779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 w:rsidR="00D779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</w:t>
    </w:r>
    <w:r w:rsidR="00D779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805-031 – Dourados/MS. Fone/Fax: (67) 3423-1754</w:t>
    </w:r>
  </w:p>
  <w:p w:rsidR="00384077" w:rsidRPr="001367A4" w:rsidRDefault="003840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077" w:rsidRDefault="00384077" w:rsidP="00001480">
      <w:pPr>
        <w:spacing w:after="0" w:line="240" w:lineRule="auto"/>
      </w:pPr>
      <w:r>
        <w:separator/>
      </w:r>
    </w:p>
  </w:footnote>
  <w:footnote w:type="continuationSeparator" w:id="0">
    <w:p w:rsidR="00384077" w:rsidRDefault="003840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077" w:rsidRDefault="003840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740E292" wp14:editId="1F40E78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4077" w:rsidRDefault="00384077" w:rsidP="002F663E">
    <w:pPr>
      <w:pStyle w:val="Cabealho"/>
    </w:pPr>
  </w:p>
  <w:p w:rsidR="00384077" w:rsidRDefault="00384077" w:rsidP="002F663E">
    <w:pPr>
      <w:pStyle w:val="Cabealho"/>
      <w:jc w:val="center"/>
    </w:pPr>
  </w:p>
  <w:p w:rsidR="00384077" w:rsidRDefault="0038407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84077" w:rsidRDefault="003840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15C27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62852"/>
    <w:rsid w:val="00074CEA"/>
    <w:rsid w:val="00076758"/>
    <w:rsid w:val="00082E02"/>
    <w:rsid w:val="000836ED"/>
    <w:rsid w:val="00087234"/>
    <w:rsid w:val="00094E4C"/>
    <w:rsid w:val="00095DC2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53C8"/>
    <w:rsid w:val="001D7A3F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47593"/>
    <w:rsid w:val="0025044B"/>
    <w:rsid w:val="00252F08"/>
    <w:rsid w:val="002530B9"/>
    <w:rsid w:val="002604E7"/>
    <w:rsid w:val="0026084C"/>
    <w:rsid w:val="002753E0"/>
    <w:rsid w:val="002815E8"/>
    <w:rsid w:val="00282966"/>
    <w:rsid w:val="00286935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67D54"/>
    <w:rsid w:val="0037730D"/>
    <w:rsid w:val="00380BB4"/>
    <w:rsid w:val="003815FB"/>
    <w:rsid w:val="00384077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11DA1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B4058"/>
    <w:rsid w:val="004C7F6F"/>
    <w:rsid w:val="004D616F"/>
    <w:rsid w:val="004E636D"/>
    <w:rsid w:val="004F0F07"/>
    <w:rsid w:val="004F4A3C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F006A"/>
    <w:rsid w:val="005F215C"/>
    <w:rsid w:val="005F61F4"/>
    <w:rsid w:val="005F7690"/>
    <w:rsid w:val="005F7D85"/>
    <w:rsid w:val="00606FCB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48F4"/>
    <w:rsid w:val="006D50F9"/>
    <w:rsid w:val="006E2A82"/>
    <w:rsid w:val="006E2F1B"/>
    <w:rsid w:val="006E42D5"/>
    <w:rsid w:val="006E4F7D"/>
    <w:rsid w:val="006F5D42"/>
    <w:rsid w:val="006F6CC5"/>
    <w:rsid w:val="0070052F"/>
    <w:rsid w:val="00703511"/>
    <w:rsid w:val="00705BC9"/>
    <w:rsid w:val="00707C93"/>
    <w:rsid w:val="0071309C"/>
    <w:rsid w:val="007178A5"/>
    <w:rsid w:val="00727EEA"/>
    <w:rsid w:val="00737006"/>
    <w:rsid w:val="007408F4"/>
    <w:rsid w:val="00740B48"/>
    <w:rsid w:val="00744613"/>
    <w:rsid w:val="00750877"/>
    <w:rsid w:val="0075721B"/>
    <w:rsid w:val="00775FD1"/>
    <w:rsid w:val="00777CE8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626B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176AA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841"/>
    <w:rsid w:val="00992E1E"/>
    <w:rsid w:val="00993EE6"/>
    <w:rsid w:val="009A0B8F"/>
    <w:rsid w:val="009A1800"/>
    <w:rsid w:val="009B23C0"/>
    <w:rsid w:val="009B3645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342CE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5C68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A82"/>
    <w:rsid w:val="00B96C21"/>
    <w:rsid w:val="00BA006C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E74F1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6EC2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67E0C"/>
    <w:rsid w:val="00D73D29"/>
    <w:rsid w:val="00D77928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2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CA57A-2681-4208-9EBB-0434EBDFC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2016-05-09T13:18:00Z</cp:lastPrinted>
  <dcterms:created xsi:type="dcterms:W3CDTF">2018-02-28T15:24:00Z</dcterms:created>
  <dcterms:modified xsi:type="dcterms:W3CDTF">2018-03-06T13:31:00Z</dcterms:modified>
</cp:coreProperties>
</file>