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31294">
        <w:rPr>
          <w:b/>
          <w:caps/>
          <w:sz w:val="24"/>
          <w:szCs w:val="24"/>
        </w:rPr>
        <w:t>10</w:t>
      </w:r>
      <w:r w:rsidR="002D0C33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5D080C">
        <w:rPr>
          <w:b/>
          <w:caps/>
          <w:sz w:val="24"/>
          <w:szCs w:val="24"/>
        </w:rPr>
        <w:t>1</w:t>
      </w:r>
      <w:r w:rsidR="00731294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E632A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D0C33">
        <w:rPr>
          <w:rFonts w:ascii="Times New Roman" w:hAnsi="Times New Roman" w:cs="Times New Roman"/>
          <w:sz w:val="24"/>
          <w:szCs w:val="24"/>
        </w:rPr>
        <w:t>319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731294">
        <w:rPr>
          <w:rFonts w:ascii="Times New Roman" w:hAnsi="Times New Roman" w:cs="Times New Roman"/>
          <w:sz w:val="24"/>
          <w:szCs w:val="24"/>
        </w:rPr>
        <w:t>1</w:t>
      </w:r>
      <w:r w:rsidR="002D0C3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D080C" w:rsidRPr="005D080C" w:rsidRDefault="007F71AE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0E632A"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F85F90" w:rsidRPr="005D080C">
        <w:rPr>
          <w:rFonts w:ascii="Times New Roman" w:hAnsi="Times New Roman" w:cs="Times New Roman"/>
          <w:i w:val="0"/>
          <w:sz w:val="24"/>
          <w:szCs w:val="24"/>
        </w:rPr>
        <w:t>Virna Liza Pereira Chaves Hildebrand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85F90" w:rsidRPr="005D080C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D0C33">
        <w:rPr>
          <w:rFonts w:ascii="Times New Roman" w:hAnsi="Times New Roman" w:cs="Times New Roman"/>
          <w:i w:val="0"/>
          <w:sz w:val="24"/>
          <w:szCs w:val="24"/>
        </w:rPr>
        <w:t>319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1</w:t>
      </w:r>
      <w:r w:rsidR="002D0C33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a</w:t>
      </w:r>
      <w:r w:rsidR="002D0C33">
        <w:rPr>
          <w:rFonts w:ascii="Times New Roman" w:hAnsi="Times New Roman" w:cs="Times New Roman"/>
          <w:i w:val="0"/>
          <w:sz w:val="24"/>
          <w:szCs w:val="24"/>
        </w:rPr>
        <w:t>o Enfermeiro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D0C33">
        <w:rPr>
          <w:rFonts w:ascii="Times New Roman" w:hAnsi="Times New Roman" w:cs="Times New Roman"/>
          <w:i w:val="0"/>
          <w:sz w:val="24"/>
          <w:szCs w:val="24"/>
        </w:rPr>
        <w:t>Dr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2D0C33">
        <w:rPr>
          <w:rFonts w:ascii="Times New Roman" w:hAnsi="Times New Roman" w:cs="Times New Roman"/>
          <w:i w:val="0"/>
          <w:sz w:val="24"/>
          <w:szCs w:val="24"/>
        </w:rPr>
        <w:t xml:space="preserve"> João Batista Almeida de Oliveira</w:t>
      </w:r>
      <w:r w:rsidR="006E7097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D0C33">
        <w:rPr>
          <w:rFonts w:ascii="Times New Roman" w:hAnsi="Times New Roman" w:cs="Times New Roman"/>
          <w:i w:val="0"/>
          <w:sz w:val="24"/>
          <w:szCs w:val="24"/>
        </w:rPr>
        <w:t>524109</w:t>
      </w:r>
      <w:bookmarkStart w:id="0" w:name="_GoBack"/>
      <w:bookmarkEnd w:id="0"/>
      <w:r w:rsidR="005D080C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04F" w:rsidRDefault="00F85F90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5D080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1</w:t>
      </w:r>
      <w:r w:rsidR="00731294">
        <w:rPr>
          <w:rFonts w:ascii="Times New Roman" w:hAnsi="Times New Roman" w:cs="Times New Roman"/>
          <w:i w:val="0"/>
          <w:sz w:val="24"/>
          <w:szCs w:val="24"/>
        </w:rPr>
        <w:t>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85F90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BB2811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AD31A8" w:rsidRPr="00BB2811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BB2811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BB2811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32A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E632A" w:rsidRPr="00282966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E632A" w:rsidRPr="00282966" w:rsidRDefault="000E632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E632A" w:rsidRPr="00DB3D8B" w:rsidRDefault="000E63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E632A" w:rsidRPr="00E71A61" w:rsidRDefault="000E632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632A" w:rsidRDefault="000E632A" w:rsidP="002F663E">
    <w:pPr>
      <w:pStyle w:val="Cabealho"/>
    </w:pPr>
  </w:p>
  <w:p w:rsidR="000E632A" w:rsidRDefault="000E632A" w:rsidP="002F663E">
    <w:pPr>
      <w:pStyle w:val="Cabealho"/>
      <w:jc w:val="center"/>
    </w:pPr>
  </w:p>
  <w:p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A583527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4C8C9-EADF-4004-B71C-8F800681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8</cp:revision>
  <cp:lastPrinted>2019-02-12T15:59:00Z</cp:lastPrinted>
  <dcterms:created xsi:type="dcterms:W3CDTF">2019-02-12T15:40:00Z</dcterms:created>
  <dcterms:modified xsi:type="dcterms:W3CDTF">2020-02-17T15:20:00Z</dcterms:modified>
</cp:coreProperties>
</file>