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A62405">
        <w:rPr>
          <w:b/>
          <w:caps/>
          <w:sz w:val="24"/>
          <w:szCs w:val="24"/>
        </w:rPr>
        <w:t>110</w:t>
      </w:r>
      <w:r w:rsidRPr="00113914">
        <w:rPr>
          <w:b/>
          <w:caps/>
          <w:sz w:val="24"/>
          <w:szCs w:val="24"/>
        </w:rPr>
        <w:t xml:space="preserve"> de </w:t>
      </w:r>
      <w:proofErr w:type="gramStart"/>
      <w:r w:rsidR="000356A2">
        <w:rPr>
          <w:b/>
          <w:caps/>
          <w:sz w:val="24"/>
          <w:szCs w:val="24"/>
        </w:rPr>
        <w:t>2</w:t>
      </w:r>
      <w:proofErr w:type="gramEnd"/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0356A2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201</w:t>
      </w:r>
      <w:r w:rsidR="00900803">
        <w:rPr>
          <w:b/>
          <w:caps/>
          <w:sz w:val="24"/>
          <w:szCs w:val="24"/>
        </w:rPr>
        <w:t>7</w:t>
      </w:r>
    </w:p>
    <w:p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1824B3">
        <w:rPr>
          <w:rFonts w:ascii="Times New Roman" w:hAnsi="Times New Roman" w:cs="Times New Roman"/>
          <w:sz w:val="24"/>
          <w:szCs w:val="24"/>
        </w:rPr>
        <w:t>Presidente</w:t>
      </w:r>
      <w:r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 w:rsidR="00AF7CC1">
        <w:rPr>
          <w:rFonts w:ascii="Times New Roman" w:hAnsi="Times New Roman" w:cs="Times New Roman"/>
          <w:sz w:val="24"/>
          <w:szCs w:val="24"/>
        </w:rPr>
        <w:t>Secretá</w:t>
      </w:r>
      <w:r w:rsidR="004C07AD">
        <w:rPr>
          <w:rFonts w:ascii="Times New Roman" w:hAnsi="Times New Roman" w:cs="Times New Roman"/>
          <w:sz w:val="24"/>
          <w:szCs w:val="24"/>
        </w:rPr>
        <w:t>ria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900803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900803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Pr="00C51793">
        <w:rPr>
          <w:rFonts w:ascii="Times New Roman" w:hAnsi="Times New Roman" w:cs="Times New Roman"/>
          <w:sz w:val="24"/>
          <w:szCs w:val="24"/>
        </w:rPr>
        <w:t>;</w:t>
      </w:r>
      <w:bookmarkStart w:id="0" w:name="_GoBack"/>
      <w:bookmarkEnd w:id="0"/>
    </w:p>
    <w:p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</w:t>
      </w:r>
      <w:r w:rsidR="00A62405">
        <w:rPr>
          <w:rFonts w:ascii="Times New Roman" w:hAnsi="Times New Roman" w:cs="Times New Roman"/>
          <w:sz w:val="24"/>
          <w:szCs w:val="24"/>
        </w:rPr>
        <w:t>Ético-Disciplinar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A62405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A62405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A624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n. </w:t>
      </w:r>
      <w:r w:rsidR="004452C5">
        <w:rPr>
          <w:rFonts w:ascii="Times New Roman" w:hAnsi="Times New Roman" w:cs="Times New Roman"/>
          <w:sz w:val="24"/>
          <w:szCs w:val="24"/>
        </w:rPr>
        <w:t>0</w:t>
      </w:r>
      <w:r w:rsidR="00A62405">
        <w:rPr>
          <w:rFonts w:ascii="Times New Roman" w:hAnsi="Times New Roman" w:cs="Times New Roman"/>
          <w:sz w:val="24"/>
          <w:szCs w:val="24"/>
        </w:rPr>
        <w:t>5</w:t>
      </w:r>
      <w:r w:rsidR="004452C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/201</w:t>
      </w:r>
      <w:r w:rsidR="00A6240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47E4E" w:rsidRPr="00520C4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A62405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A62405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Dr</w:t>
      </w:r>
      <w:r w:rsidR="00A62405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A62405">
        <w:rPr>
          <w:rFonts w:ascii="Times New Roman" w:hAnsi="Times New Roman" w:cs="Times New Roman"/>
          <w:i w:val="0"/>
          <w:sz w:val="24"/>
          <w:szCs w:val="24"/>
        </w:rPr>
        <w:t>Patrícia Ribeiro Gazal Cortez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-MS n. </w:t>
      </w:r>
      <w:r w:rsidR="00A62405">
        <w:rPr>
          <w:rFonts w:ascii="Times New Roman" w:hAnsi="Times New Roman" w:cs="Times New Roman"/>
          <w:i w:val="0"/>
          <w:sz w:val="24"/>
          <w:szCs w:val="24"/>
        </w:rPr>
        <w:t>93890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para </w:t>
      </w:r>
      <w:r w:rsidR="00A62405">
        <w:rPr>
          <w:rFonts w:ascii="Times New Roman" w:hAnsi="Times New Roman" w:cs="Times New Roman"/>
          <w:i w:val="0"/>
          <w:sz w:val="24"/>
          <w:szCs w:val="24"/>
        </w:rPr>
        <w:t>re</w:t>
      </w:r>
      <w:r w:rsidR="008D0411">
        <w:rPr>
          <w:rFonts w:ascii="Times New Roman" w:hAnsi="Times New Roman" w:cs="Times New Roman"/>
          <w:i w:val="0"/>
          <w:sz w:val="24"/>
          <w:szCs w:val="24"/>
        </w:rPr>
        <w:t xml:space="preserve">alizar tentativa de conciliação entre as partes envolvidas no </w:t>
      </w:r>
      <w:r>
        <w:rPr>
          <w:rFonts w:ascii="Times New Roman" w:hAnsi="Times New Roman" w:cs="Times New Roman"/>
          <w:i w:val="0"/>
          <w:sz w:val="24"/>
          <w:szCs w:val="24"/>
        </w:rPr>
        <w:t>P</w:t>
      </w:r>
      <w:r w:rsidR="008D0411">
        <w:rPr>
          <w:rFonts w:ascii="Times New Roman" w:hAnsi="Times New Roman" w:cs="Times New Roman"/>
          <w:i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D n. </w:t>
      </w:r>
      <w:r w:rsidR="008D0411">
        <w:rPr>
          <w:rFonts w:ascii="Times New Roman" w:hAnsi="Times New Roman" w:cs="Times New Roman"/>
          <w:i w:val="0"/>
          <w:sz w:val="24"/>
          <w:szCs w:val="24"/>
        </w:rPr>
        <w:t>055</w:t>
      </w:r>
      <w:r>
        <w:rPr>
          <w:rFonts w:ascii="Times New Roman" w:hAnsi="Times New Roman" w:cs="Times New Roman"/>
          <w:i w:val="0"/>
          <w:sz w:val="24"/>
          <w:szCs w:val="24"/>
        </w:rPr>
        <w:t>/201</w:t>
      </w:r>
      <w:r w:rsidR="008D0411">
        <w:rPr>
          <w:rFonts w:ascii="Times New Roman" w:hAnsi="Times New Roman" w:cs="Times New Roman"/>
          <w:i w:val="0"/>
          <w:sz w:val="24"/>
          <w:szCs w:val="24"/>
        </w:rPr>
        <w:t>1</w:t>
      </w:r>
      <w:r>
        <w:rPr>
          <w:rFonts w:ascii="Times New Roman" w:hAnsi="Times New Roman" w:cs="Times New Roman"/>
          <w:i w:val="0"/>
          <w:sz w:val="24"/>
          <w:szCs w:val="24"/>
        </w:rPr>
        <w:t>, em desfavor a Enfermeir</w:t>
      </w:r>
      <w:r w:rsidR="00176D11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Dr</w:t>
      </w:r>
      <w:r w:rsidR="00CC73A7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8D0411">
        <w:rPr>
          <w:rFonts w:ascii="Times New Roman" w:hAnsi="Times New Roman" w:cs="Times New Roman"/>
          <w:i w:val="0"/>
          <w:sz w:val="24"/>
          <w:szCs w:val="24"/>
        </w:rPr>
        <w:t xml:space="preserve">Yara </w:t>
      </w:r>
      <w:proofErr w:type="spellStart"/>
      <w:r w:rsidR="008D0411">
        <w:rPr>
          <w:rFonts w:ascii="Times New Roman" w:hAnsi="Times New Roman" w:cs="Times New Roman"/>
          <w:i w:val="0"/>
          <w:sz w:val="24"/>
          <w:szCs w:val="24"/>
        </w:rPr>
        <w:t>Celly</w:t>
      </w:r>
      <w:proofErr w:type="spellEnd"/>
      <w:r w:rsidR="008D0411">
        <w:rPr>
          <w:rFonts w:ascii="Times New Roman" w:hAnsi="Times New Roman" w:cs="Times New Roman"/>
          <w:i w:val="0"/>
          <w:sz w:val="24"/>
          <w:szCs w:val="24"/>
        </w:rPr>
        <w:t xml:space="preserve"> Tavares Nepomuceno Rezende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8D0411">
        <w:rPr>
          <w:rFonts w:ascii="Times New Roman" w:hAnsi="Times New Roman" w:cs="Times New Roman"/>
          <w:i w:val="0"/>
          <w:sz w:val="24"/>
          <w:szCs w:val="24"/>
        </w:rPr>
        <w:t>154973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651BFB" w:rsidRDefault="000356A2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 terá prazo de 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0 (</w:t>
      </w:r>
      <w:r>
        <w:rPr>
          <w:rFonts w:ascii="Times New Roman" w:hAnsi="Times New Roman" w:cs="Times New Roman"/>
          <w:i w:val="0"/>
          <w:sz w:val="24"/>
          <w:szCs w:val="24"/>
        </w:rPr>
        <w:t>trinta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) dias para </w:t>
      </w:r>
      <w:r>
        <w:rPr>
          <w:rFonts w:ascii="Times New Roman" w:hAnsi="Times New Roman" w:cs="Times New Roman"/>
          <w:i w:val="0"/>
          <w:sz w:val="24"/>
          <w:szCs w:val="24"/>
        </w:rPr>
        <w:t>realizar a tentativa de conciliação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0356A2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da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0356A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0356A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proofErr w:type="gramStart"/>
      <w:r w:rsidR="000356A2">
        <w:rPr>
          <w:rFonts w:ascii="Times New Roman" w:hAnsi="Times New Roman" w:cs="Times New Roman"/>
          <w:i w:val="0"/>
          <w:sz w:val="24"/>
          <w:szCs w:val="24"/>
        </w:rPr>
        <w:t>2</w:t>
      </w:r>
      <w:proofErr w:type="gramEnd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356A2">
        <w:rPr>
          <w:rFonts w:ascii="Times New Roman" w:hAnsi="Times New Roman" w:cs="Times New Roman"/>
          <w:i w:val="0"/>
          <w:sz w:val="24"/>
          <w:szCs w:val="24"/>
        </w:rPr>
        <w:t>maio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900803">
        <w:rPr>
          <w:rFonts w:ascii="Times New Roman" w:hAnsi="Times New Roman" w:cs="Times New Roman"/>
          <w:i w:val="0"/>
          <w:sz w:val="24"/>
          <w:szCs w:val="24"/>
        </w:rPr>
        <w:t>7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344E9E" w:rsidRDefault="00747E4E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4C07AD" w:rsidRPr="005071C6" w:rsidRDefault="004C07AD" w:rsidP="004C07A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52C5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Judith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Willemann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Flôr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071C6">
        <w:rPr>
          <w:rFonts w:ascii="Times New Roman" w:hAnsi="Times New Roman" w:cs="Times New Roman"/>
          <w:sz w:val="24"/>
          <w:szCs w:val="24"/>
        </w:rPr>
        <w:t xml:space="preserve">Cacilda Rocha </w:t>
      </w:r>
      <w:proofErr w:type="spellStart"/>
      <w:r w:rsidRPr="005071C6">
        <w:rPr>
          <w:rFonts w:ascii="Times New Roman" w:hAnsi="Times New Roman" w:cs="Times New Roman"/>
          <w:sz w:val="24"/>
          <w:szCs w:val="24"/>
        </w:rPr>
        <w:t>Hildebrand</w:t>
      </w:r>
      <w:proofErr w:type="spellEnd"/>
      <w:r w:rsidRPr="005071C6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4C07AD" w:rsidRPr="00504BD1" w:rsidRDefault="004C07AD" w:rsidP="004C07A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Secretária </w:t>
      </w:r>
    </w:p>
    <w:p w:rsidR="004C07AD" w:rsidRPr="00AF7CC1" w:rsidRDefault="004C07AD" w:rsidP="004C07AD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AE1E03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Pr="00AF7CC1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AF7CC1">
        <w:rPr>
          <w:rFonts w:ascii="Times New Roman" w:hAnsi="Times New Roman" w:cs="Times New Roman"/>
          <w:sz w:val="24"/>
          <w:szCs w:val="24"/>
          <w:lang w:val="en-US"/>
        </w:rPr>
        <w:t xml:space="preserve">-MS n. 41476                                                             </w:t>
      </w:r>
      <w:proofErr w:type="spellStart"/>
      <w:r w:rsidRPr="00AF7CC1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AF7CC1">
        <w:rPr>
          <w:rFonts w:ascii="Times New Roman" w:hAnsi="Times New Roman" w:cs="Times New Roman"/>
          <w:sz w:val="24"/>
          <w:szCs w:val="24"/>
          <w:lang w:val="en-US"/>
        </w:rPr>
        <w:t>-MS n. 126158</w:t>
      </w:r>
    </w:p>
    <w:p w:rsidR="00F824B7" w:rsidRPr="00AF7CC1" w:rsidRDefault="00F824B7" w:rsidP="00747E4E">
      <w:pPr>
        <w:rPr>
          <w:lang w:val="en-US"/>
        </w:rPr>
      </w:pPr>
    </w:p>
    <w:sectPr w:rsidR="00F824B7" w:rsidRPr="00AF7CC1" w:rsidSect="001E08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0411" w:rsidRDefault="008D0411" w:rsidP="00001480">
      <w:pPr>
        <w:spacing w:after="0" w:line="240" w:lineRule="auto"/>
      </w:pPr>
      <w:r>
        <w:separator/>
      </w:r>
    </w:p>
  </w:endnote>
  <w:endnote w:type="continuationSeparator" w:id="0">
    <w:p w:rsidR="008D0411" w:rsidRDefault="008D041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411" w:rsidRDefault="008D041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411" w:rsidRDefault="008D041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8D0411" w:rsidRPr="00282966" w:rsidRDefault="008D041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8D0411" w:rsidRPr="00282966" w:rsidRDefault="008D041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8D0411" w:rsidRPr="00DB3D8B" w:rsidRDefault="008D041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</w:t>
    </w:r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MS: Gestão com competência, transparência é ética.</w:t>
    </w:r>
  </w:p>
  <w:p w:rsidR="008D0411" w:rsidRPr="00E71A61" w:rsidRDefault="008D041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411" w:rsidRDefault="008D041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0411" w:rsidRDefault="008D0411" w:rsidP="00001480">
      <w:pPr>
        <w:spacing w:after="0" w:line="240" w:lineRule="auto"/>
      </w:pPr>
      <w:r>
        <w:separator/>
      </w:r>
    </w:p>
  </w:footnote>
  <w:footnote w:type="continuationSeparator" w:id="0">
    <w:p w:rsidR="008D0411" w:rsidRDefault="008D041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411" w:rsidRDefault="008D041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411" w:rsidRDefault="008D041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D0411" w:rsidRDefault="008D0411" w:rsidP="002F663E">
    <w:pPr>
      <w:pStyle w:val="Cabealho"/>
    </w:pPr>
  </w:p>
  <w:p w:rsidR="008D0411" w:rsidRDefault="008D0411" w:rsidP="002F663E">
    <w:pPr>
      <w:pStyle w:val="Cabealho"/>
      <w:jc w:val="center"/>
    </w:pPr>
  </w:p>
  <w:p w:rsidR="008D0411" w:rsidRDefault="008D0411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8D0411" w:rsidRDefault="008D041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411" w:rsidRDefault="008D041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51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6A2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A0BF5"/>
    <w:rsid w:val="000A12B9"/>
    <w:rsid w:val="000A14BD"/>
    <w:rsid w:val="000A390C"/>
    <w:rsid w:val="000B15A5"/>
    <w:rsid w:val="000B2A12"/>
    <w:rsid w:val="000B6209"/>
    <w:rsid w:val="000D1E2A"/>
    <w:rsid w:val="000D2EDB"/>
    <w:rsid w:val="000D54EF"/>
    <w:rsid w:val="000D78F0"/>
    <w:rsid w:val="000E1AAF"/>
    <w:rsid w:val="000E35A4"/>
    <w:rsid w:val="000F06F8"/>
    <w:rsid w:val="000F4728"/>
    <w:rsid w:val="000F54DF"/>
    <w:rsid w:val="000F5E1D"/>
    <w:rsid w:val="000F7213"/>
    <w:rsid w:val="00105758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8117A"/>
    <w:rsid w:val="001824B3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1E3E10"/>
    <w:rsid w:val="00206C92"/>
    <w:rsid w:val="002107BD"/>
    <w:rsid w:val="00214694"/>
    <w:rsid w:val="00214A2D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3727"/>
    <w:rsid w:val="002B5D26"/>
    <w:rsid w:val="002C0D80"/>
    <w:rsid w:val="002C20D8"/>
    <w:rsid w:val="002C2BFF"/>
    <w:rsid w:val="002C6C73"/>
    <w:rsid w:val="002D12F0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80BB4"/>
    <w:rsid w:val="003815FB"/>
    <w:rsid w:val="00383A1F"/>
    <w:rsid w:val="003931B4"/>
    <w:rsid w:val="00393EA0"/>
    <w:rsid w:val="00393F4D"/>
    <w:rsid w:val="003A3A1C"/>
    <w:rsid w:val="003A699F"/>
    <w:rsid w:val="003B2C0E"/>
    <w:rsid w:val="003B481C"/>
    <w:rsid w:val="003C1A83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2719D"/>
    <w:rsid w:val="007408F4"/>
    <w:rsid w:val="00740B48"/>
    <w:rsid w:val="00747E4E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C48AC"/>
    <w:rsid w:val="008D0411"/>
    <w:rsid w:val="008E25D0"/>
    <w:rsid w:val="008E5382"/>
    <w:rsid w:val="008E74C6"/>
    <w:rsid w:val="008F148B"/>
    <w:rsid w:val="008F1C56"/>
    <w:rsid w:val="008F30BF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61A7A"/>
    <w:rsid w:val="00A62405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AF7CC1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52EF"/>
    <w:rsid w:val="00B974D1"/>
    <w:rsid w:val="00BB083A"/>
    <w:rsid w:val="00BB3B12"/>
    <w:rsid w:val="00BB4D0A"/>
    <w:rsid w:val="00BB54A4"/>
    <w:rsid w:val="00BB77FD"/>
    <w:rsid w:val="00BB7E22"/>
    <w:rsid w:val="00BC2A2E"/>
    <w:rsid w:val="00BC5796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735D"/>
    <w:rsid w:val="00CF59FA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2C4B"/>
    <w:rsid w:val="00FB419C"/>
    <w:rsid w:val="00FB4F53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15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9002FF-F1B4-45AB-9EA1-F7E756C6C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187</Words>
  <Characters>1210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1395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2017-05-03T13:33:00Z</cp:lastPrinted>
  <dcterms:created xsi:type="dcterms:W3CDTF">2017-05-03T12:38:00Z</dcterms:created>
  <dcterms:modified xsi:type="dcterms:W3CDTF">2017-05-03T13:54:00Z</dcterms:modified>
</cp:coreProperties>
</file>