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423D8">
        <w:rPr>
          <w:b/>
          <w:caps/>
          <w:sz w:val="24"/>
          <w:szCs w:val="24"/>
        </w:rPr>
        <w:t>112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8423D8">
        <w:rPr>
          <w:b/>
          <w:caps/>
          <w:sz w:val="24"/>
          <w:szCs w:val="24"/>
        </w:rPr>
        <w:t>3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8423D8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423D8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 xml:space="preserve">a </w:t>
      </w:r>
      <w:r w:rsidR="008423D8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8423D8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31A">
        <w:rPr>
          <w:rFonts w:ascii="Times New Roman" w:hAnsi="Times New Roman" w:cs="Times New Roman"/>
          <w:sz w:val="24"/>
          <w:szCs w:val="24"/>
        </w:rPr>
        <w:t>o</w:t>
      </w:r>
      <w:r w:rsidR="008423D8">
        <w:rPr>
          <w:rFonts w:ascii="Times New Roman" w:hAnsi="Times New Roman" w:cs="Times New Roman"/>
          <w:sz w:val="24"/>
          <w:szCs w:val="24"/>
        </w:rPr>
        <w:t xml:space="preserve"> Ofício nº 18/2017 – HCAA.</w:t>
      </w:r>
    </w:p>
    <w:p w:rsidR="001367A4" w:rsidRDefault="008423D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na 421ª Reunião Ordinária de Plenário, realizada no dia 10 de abril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423D8"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23D8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Dr</w:t>
      </w:r>
      <w:r w:rsidR="008423D8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423D8">
        <w:rPr>
          <w:rFonts w:ascii="Times New Roman" w:hAnsi="Times New Roman" w:cs="Times New Roman"/>
          <w:i w:val="0"/>
          <w:sz w:val="24"/>
          <w:szCs w:val="24"/>
        </w:rPr>
        <w:t xml:space="preserve">Judith </w:t>
      </w:r>
      <w:proofErr w:type="spellStart"/>
      <w:r w:rsidR="008423D8">
        <w:rPr>
          <w:rFonts w:ascii="Times New Roman" w:hAnsi="Times New Roman" w:cs="Times New Roman"/>
          <w:i w:val="0"/>
          <w:sz w:val="24"/>
          <w:szCs w:val="24"/>
        </w:rPr>
        <w:t>Willemann</w:t>
      </w:r>
      <w:proofErr w:type="spellEnd"/>
      <w:r w:rsidR="008423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8423D8">
        <w:rPr>
          <w:rFonts w:ascii="Times New Roman" w:hAnsi="Times New Roman" w:cs="Times New Roman"/>
          <w:i w:val="0"/>
          <w:sz w:val="24"/>
          <w:szCs w:val="24"/>
        </w:rPr>
        <w:t>Flôr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423D8">
        <w:rPr>
          <w:rFonts w:ascii="Times New Roman" w:hAnsi="Times New Roman" w:cs="Times New Roman"/>
          <w:i w:val="0"/>
          <w:sz w:val="24"/>
          <w:szCs w:val="24"/>
        </w:rPr>
        <w:t>41476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423D8">
        <w:rPr>
          <w:rFonts w:ascii="Times New Roman" w:hAnsi="Times New Roman" w:cs="Times New Roman"/>
          <w:i w:val="0"/>
          <w:sz w:val="24"/>
          <w:szCs w:val="24"/>
        </w:rPr>
        <w:t xml:space="preserve">e a conselheira Sra. </w:t>
      </w:r>
      <w:proofErr w:type="spellStart"/>
      <w:r w:rsidR="008423D8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8423D8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8423D8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8423D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8423D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423D8">
        <w:rPr>
          <w:rFonts w:ascii="Times New Roman" w:hAnsi="Times New Roman" w:cs="Times New Roman"/>
          <w:i w:val="0"/>
          <w:sz w:val="24"/>
          <w:szCs w:val="24"/>
        </w:rPr>
        <w:t xml:space="preserve">-MS n. 416831,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8423D8">
        <w:rPr>
          <w:rFonts w:ascii="Times New Roman" w:hAnsi="Times New Roman" w:cs="Times New Roman"/>
          <w:i w:val="0"/>
          <w:sz w:val="24"/>
          <w:szCs w:val="24"/>
        </w:rPr>
        <w:t>em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2FB2">
        <w:rPr>
          <w:rFonts w:ascii="Times New Roman" w:hAnsi="Times New Roman" w:cs="Times New Roman"/>
          <w:i w:val="0"/>
          <w:sz w:val="24"/>
          <w:szCs w:val="24"/>
        </w:rPr>
        <w:t xml:space="preserve">da </w:t>
      </w:r>
      <w:r w:rsidR="008423D8">
        <w:rPr>
          <w:rFonts w:ascii="Times New Roman" w:hAnsi="Times New Roman" w:cs="Times New Roman"/>
          <w:i w:val="0"/>
          <w:sz w:val="24"/>
          <w:szCs w:val="24"/>
        </w:rPr>
        <w:t>abertura da Semana de Enfermagem do Hospital de Câncer Dr. Alfredo Abrão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8423D8">
        <w:rPr>
          <w:rFonts w:ascii="Times New Roman" w:hAnsi="Times New Roman" w:cs="Times New Roman"/>
          <w:i w:val="0"/>
          <w:sz w:val="24"/>
          <w:szCs w:val="24"/>
        </w:rPr>
        <w:t>11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423D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731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8423D8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presidente Dra. Judith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e a conselheira Sra.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423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2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presidente e da referida </w:t>
      </w:r>
      <w:r w:rsidR="0067748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23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8423D8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423D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423D8" w:rsidRPr="005071C6" w:rsidRDefault="008423D8" w:rsidP="008423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Dra. Cacilda Rocha </w:t>
      </w:r>
      <w:proofErr w:type="spellStart"/>
      <w:r w:rsidRPr="009D7A03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7A03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423D8" w:rsidRPr="00504BD1" w:rsidRDefault="008423D8" w:rsidP="008423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3D8" w:rsidRPr="008423D8" w:rsidRDefault="008423D8" w:rsidP="008423D8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1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3D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423D8">
        <w:rPr>
          <w:rFonts w:ascii="Times New Roman" w:hAnsi="Times New Roman" w:cs="Times New Roman"/>
          <w:sz w:val="24"/>
          <w:szCs w:val="24"/>
        </w:rPr>
        <w:t xml:space="preserve">-MS n. 126158                                                          </w:t>
      </w:r>
      <w:proofErr w:type="spellStart"/>
      <w:proofErr w:type="gramStart"/>
      <w:r w:rsidRPr="008423D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423D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423D8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8423D8" w:rsidRDefault="00F824B7" w:rsidP="008423D8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8423D8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DB6" w:rsidRDefault="00691DB6" w:rsidP="00001480">
      <w:pPr>
        <w:spacing w:after="0" w:line="240" w:lineRule="auto"/>
      </w:pPr>
      <w:r>
        <w:separator/>
      </w:r>
    </w:p>
  </w:endnote>
  <w:endnote w:type="continuationSeparator" w:id="0">
    <w:p w:rsidR="00691DB6" w:rsidRDefault="00691DB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DB6" w:rsidRDefault="00691DB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91DB6" w:rsidRPr="00282966" w:rsidRDefault="00691DB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91DB6" w:rsidRPr="00282966" w:rsidRDefault="00691DB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91DB6" w:rsidRPr="001367A4" w:rsidRDefault="00691DB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691DB6" w:rsidRPr="001367A4" w:rsidRDefault="00691DB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DB6" w:rsidRDefault="00691DB6" w:rsidP="00001480">
      <w:pPr>
        <w:spacing w:after="0" w:line="240" w:lineRule="auto"/>
      </w:pPr>
      <w:r>
        <w:separator/>
      </w:r>
    </w:p>
  </w:footnote>
  <w:footnote w:type="continuationSeparator" w:id="0">
    <w:p w:rsidR="00691DB6" w:rsidRDefault="00691DB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DB6" w:rsidRDefault="00691DB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1DB6" w:rsidRDefault="00691DB6" w:rsidP="002F663E">
    <w:pPr>
      <w:pStyle w:val="Cabealho"/>
    </w:pPr>
  </w:p>
  <w:p w:rsidR="00691DB6" w:rsidRDefault="00691DB6" w:rsidP="002F663E">
    <w:pPr>
      <w:pStyle w:val="Cabealho"/>
      <w:jc w:val="center"/>
    </w:pPr>
  </w:p>
  <w:p w:rsidR="00691DB6" w:rsidRDefault="00691DB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91DB6" w:rsidRDefault="00691DB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331A"/>
    <w:rsid w:val="0081574C"/>
    <w:rsid w:val="00841A45"/>
    <w:rsid w:val="008423D8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B6269"/>
    <w:rsid w:val="008C0872"/>
    <w:rsid w:val="008C2236"/>
    <w:rsid w:val="008C48AC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23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16345-4423-46B3-BFF2-CF860DA1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270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2017-04-06T17:09:00Z</cp:lastPrinted>
  <dcterms:created xsi:type="dcterms:W3CDTF">2017-05-03T16:37:00Z</dcterms:created>
  <dcterms:modified xsi:type="dcterms:W3CDTF">2017-05-03T16:46:00Z</dcterms:modified>
</cp:coreProperties>
</file>