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935F4" w14:textId="77777777" w:rsidR="00BB320C" w:rsidRDefault="00BB320C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B78669" w14:textId="1BEC125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7750AD">
        <w:rPr>
          <w:b/>
          <w:caps/>
          <w:sz w:val="24"/>
          <w:szCs w:val="24"/>
        </w:rPr>
        <w:t>11</w:t>
      </w:r>
      <w:r w:rsidR="0054564D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7750AD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7750AD">
        <w:rPr>
          <w:b/>
          <w:caps/>
          <w:sz w:val="24"/>
          <w:szCs w:val="24"/>
        </w:rPr>
        <w:t>março de 2021</w:t>
      </w:r>
    </w:p>
    <w:p w14:paraId="485D6F30" w14:textId="77777777" w:rsidR="007B1BC7" w:rsidRPr="007B1BC7" w:rsidRDefault="007B1BC7" w:rsidP="007B1BC7">
      <w:pPr>
        <w:rPr>
          <w:lang w:eastAsia="pt-BR"/>
        </w:rPr>
      </w:pPr>
    </w:p>
    <w:p w14:paraId="77AC1706" w14:textId="77777777" w:rsidR="007869F1" w:rsidRDefault="00975A0B" w:rsidP="007B1B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14:paraId="1A20F79C" w14:textId="32B17D80" w:rsidR="00045F9E" w:rsidRDefault="007869F1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FC5">
        <w:rPr>
          <w:rFonts w:ascii="Times New Roman" w:hAnsi="Times New Roman" w:cs="Times New Roman"/>
          <w:sz w:val="24"/>
          <w:szCs w:val="24"/>
        </w:rPr>
        <w:t xml:space="preserve">a necessidade de um responsável pelo o Departamento de </w:t>
      </w:r>
      <w:r w:rsidR="0054564D">
        <w:rPr>
          <w:rFonts w:ascii="Times New Roman" w:hAnsi="Times New Roman" w:cs="Times New Roman"/>
          <w:sz w:val="24"/>
          <w:szCs w:val="24"/>
        </w:rPr>
        <w:t>Anuidades</w:t>
      </w:r>
      <w:r w:rsidR="004B0147">
        <w:rPr>
          <w:rFonts w:ascii="Times New Roman" w:hAnsi="Times New Roman" w:cs="Times New Roman"/>
          <w:sz w:val="24"/>
          <w:szCs w:val="24"/>
        </w:rPr>
        <w:t>;</w:t>
      </w:r>
    </w:p>
    <w:p w14:paraId="30C7D13E" w14:textId="77777777" w:rsidR="00BB320C" w:rsidRDefault="004B0147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0AD">
        <w:rPr>
          <w:rFonts w:ascii="Times New Roman" w:hAnsi="Times New Roman" w:cs="Times New Roman"/>
          <w:sz w:val="24"/>
          <w:szCs w:val="24"/>
        </w:rPr>
        <w:t xml:space="preserve">o artigo n. 37, inciso II da Constituição Federal que diz: </w:t>
      </w:r>
      <w:r w:rsidR="007750AD">
        <w:rPr>
          <w:rFonts w:ascii="Times New Roman" w:hAnsi="Times New Roman" w:cs="Times New Roman"/>
          <w:i/>
          <w:sz w:val="24"/>
          <w:szCs w:val="24"/>
        </w:rPr>
        <w:t>“A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exoneração.”</w:t>
      </w:r>
      <w:r w:rsidR="00BB320C">
        <w:rPr>
          <w:rFonts w:ascii="Times New Roman" w:hAnsi="Times New Roman" w:cs="Times New Roman"/>
          <w:sz w:val="24"/>
          <w:szCs w:val="24"/>
        </w:rPr>
        <w:t>;</w:t>
      </w:r>
    </w:p>
    <w:p w14:paraId="218798AB" w14:textId="63600CD9" w:rsidR="004B0147" w:rsidRDefault="00BB320C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21 inciso III, alínea a, do Regimento Interno do Coren-MS aprovado pela Decisão Cofen nº n. 0288/2016, que estabelece Departamento de Gerenciamento do Exercício, a função de Chefe do Departamento de Inscrição e Cadastro, baixam as seguintes determinações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0147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D9C874" w14:textId="77777777" w:rsidR="00BB320C" w:rsidRDefault="00BB320C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F85359A" w14:textId="0B900EDF" w:rsidR="006063B9" w:rsidRPr="0076034D" w:rsidRDefault="00045F9E" w:rsidP="000E45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45F9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ab/>
      </w:r>
      <w:r w:rsidR="006063B9" w:rsidRPr="0076034D">
        <w:rPr>
          <w:rFonts w:ascii="Times New Roman" w:hAnsi="Times New Roman" w:cs="Times New Roman"/>
          <w:sz w:val="24"/>
          <w:szCs w:val="24"/>
        </w:rPr>
        <w:t xml:space="preserve">Nomear a </w:t>
      </w:r>
      <w:r w:rsidR="004E586F" w:rsidRPr="0076034D">
        <w:rPr>
          <w:rFonts w:ascii="Times New Roman" w:hAnsi="Times New Roman" w:cs="Times New Roman"/>
          <w:sz w:val="24"/>
          <w:szCs w:val="24"/>
        </w:rPr>
        <w:t>empregada pública</w:t>
      </w:r>
      <w:r w:rsidR="006063B9" w:rsidRPr="007603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826315"/>
      <w:r w:rsidR="006063B9" w:rsidRPr="0076034D">
        <w:rPr>
          <w:rFonts w:ascii="Times New Roman" w:hAnsi="Times New Roman" w:cs="Times New Roman"/>
          <w:sz w:val="24"/>
          <w:szCs w:val="24"/>
        </w:rPr>
        <w:t xml:space="preserve">Sra. </w:t>
      </w:r>
      <w:bookmarkEnd w:id="0"/>
      <w:r w:rsidR="0054564D">
        <w:rPr>
          <w:rFonts w:ascii="Times New Roman" w:hAnsi="Times New Roman" w:cs="Times New Roman"/>
          <w:sz w:val="24"/>
          <w:szCs w:val="24"/>
        </w:rPr>
        <w:t xml:space="preserve">Cinthia Taniguchi </w:t>
      </w:r>
      <w:proofErr w:type="spellStart"/>
      <w:r w:rsidR="0054564D">
        <w:rPr>
          <w:rFonts w:ascii="Times New Roman" w:hAnsi="Times New Roman" w:cs="Times New Roman"/>
          <w:sz w:val="24"/>
          <w:szCs w:val="24"/>
        </w:rPr>
        <w:t>Monomi</w:t>
      </w:r>
      <w:proofErr w:type="spellEnd"/>
      <w:r w:rsidR="006063B9" w:rsidRPr="0076034D">
        <w:rPr>
          <w:rFonts w:ascii="Times New Roman" w:hAnsi="Times New Roman" w:cs="Times New Roman"/>
          <w:sz w:val="24"/>
          <w:szCs w:val="24"/>
        </w:rPr>
        <w:t>, para exercer suas atividades laborais na função gratifica</w:t>
      </w:r>
      <w:r w:rsidR="007B1BC7" w:rsidRPr="0076034D">
        <w:rPr>
          <w:rFonts w:ascii="Times New Roman" w:hAnsi="Times New Roman" w:cs="Times New Roman"/>
          <w:sz w:val="24"/>
          <w:szCs w:val="24"/>
        </w:rPr>
        <w:t>da</w:t>
      </w:r>
      <w:r w:rsidR="006063B9" w:rsidRPr="0076034D">
        <w:rPr>
          <w:rFonts w:ascii="Times New Roman" w:hAnsi="Times New Roman" w:cs="Times New Roman"/>
          <w:sz w:val="24"/>
          <w:szCs w:val="24"/>
        </w:rPr>
        <w:t xml:space="preserve"> de chefia do Departamento de </w:t>
      </w:r>
      <w:r w:rsidR="0054564D">
        <w:rPr>
          <w:rFonts w:ascii="Times New Roman" w:hAnsi="Times New Roman" w:cs="Times New Roman"/>
          <w:sz w:val="24"/>
          <w:szCs w:val="24"/>
        </w:rPr>
        <w:t>Anuidades</w:t>
      </w:r>
      <w:r w:rsidR="006063B9" w:rsidRPr="0076034D">
        <w:rPr>
          <w:rFonts w:ascii="Times New Roman" w:hAnsi="Times New Roman" w:cs="Times New Roman"/>
          <w:sz w:val="24"/>
          <w:szCs w:val="24"/>
        </w:rPr>
        <w:t>.</w:t>
      </w:r>
    </w:p>
    <w:p w14:paraId="3B9A4D87" w14:textId="2C229B11" w:rsidR="007750AD" w:rsidRPr="007700CD" w:rsidRDefault="007750AD" w:rsidP="007750A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</w:t>
      </w:r>
      <w:r w:rsidRPr="00411F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51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28510A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fará jus a gratificação da função supracitada, cujo valor está fixado em R$ 1.000,00 (um mil reais) mensal.</w:t>
      </w:r>
    </w:p>
    <w:p w14:paraId="5E8AAE11" w14:textId="77777777" w:rsidR="00DD47A9" w:rsidRPr="005A7067" w:rsidRDefault="00DD47A9" w:rsidP="00DD47A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F7C5D8" w14:textId="5E285683" w:rsidR="007869F1" w:rsidRPr="00C51793" w:rsidRDefault="00A24A05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6DBDEC" w14:textId="77777777" w:rsidR="007869F1" w:rsidRPr="00C51793" w:rsidRDefault="007869F1" w:rsidP="007B1B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21BC107" w14:textId="29A99525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50AD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4B01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0A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0AD">
        <w:rPr>
          <w:rFonts w:ascii="Times New Roman" w:hAnsi="Times New Roman" w:cs="Times New Roman"/>
          <w:i w:val="0"/>
          <w:sz w:val="24"/>
          <w:szCs w:val="24"/>
        </w:rPr>
        <w:t>de 2021.</w:t>
      </w:r>
    </w:p>
    <w:p w14:paraId="2BB3B054" w14:textId="77777777" w:rsidR="0054564D" w:rsidRDefault="0054564D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54352" w14:textId="4C8BD693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1B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8D4911B" w14:textId="77777777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F9D71" w14:textId="77777777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D04F75B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26E6E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1E43AC2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FA45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D6E7EE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C8C7E82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4DE348B" w14:textId="77777777"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2B9280E1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24336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C0F73C3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30C06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A4809" wp14:editId="293A5BE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11EB7" w14:textId="77777777" w:rsidR="00740076" w:rsidRDefault="00740076" w:rsidP="002F663E">
    <w:pPr>
      <w:pStyle w:val="Cabealho"/>
    </w:pPr>
  </w:p>
  <w:p w14:paraId="4E2438D5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EA521DD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10F70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>
      <w:start w:val="1"/>
      <w:numFmt w:val="lowerRoman"/>
      <w:lvlText w:val="%3."/>
      <w:lvlJc w:val="right"/>
      <w:pPr>
        <w:ind w:left="2302" w:hanging="180"/>
      </w:pPr>
    </w:lvl>
    <w:lvl w:ilvl="3" w:tplc="0416000F">
      <w:start w:val="1"/>
      <w:numFmt w:val="decimal"/>
      <w:lvlText w:val="%4."/>
      <w:lvlJc w:val="left"/>
      <w:pPr>
        <w:ind w:left="3022" w:hanging="360"/>
      </w:pPr>
    </w:lvl>
    <w:lvl w:ilvl="4" w:tplc="04160019">
      <w:start w:val="1"/>
      <w:numFmt w:val="lowerLetter"/>
      <w:lvlText w:val="%5."/>
      <w:lvlJc w:val="left"/>
      <w:pPr>
        <w:ind w:left="3742" w:hanging="360"/>
      </w:pPr>
    </w:lvl>
    <w:lvl w:ilvl="5" w:tplc="0416001B">
      <w:start w:val="1"/>
      <w:numFmt w:val="lowerRoman"/>
      <w:lvlText w:val="%6."/>
      <w:lvlJc w:val="right"/>
      <w:pPr>
        <w:ind w:left="4462" w:hanging="180"/>
      </w:pPr>
    </w:lvl>
    <w:lvl w:ilvl="6" w:tplc="0416000F">
      <w:start w:val="1"/>
      <w:numFmt w:val="decimal"/>
      <w:lvlText w:val="%7."/>
      <w:lvlJc w:val="left"/>
      <w:pPr>
        <w:ind w:left="5182" w:hanging="360"/>
      </w:pPr>
    </w:lvl>
    <w:lvl w:ilvl="7" w:tplc="04160019">
      <w:start w:val="1"/>
      <w:numFmt w:val="lowerLetter"/>
      <w:lvlText w:val="%8."/>
      <w:lvlJc w:val="left"/>
      <w:pPr>
        <w:ind w:left="5902" w:hanging="360"/>
      </w:pPr>
    </w:lvl>
    <w:lvl w:ilvl="8" w:tplc="0416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48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206" w:hanging="360"/>
      </w:pPr>
    </w:lvl>
    <w:lvl w:ilvl="2" w:tplc="0416001B">
      <w:start w:val="1"/>
      <w:numFmt w:val="lowerRoman"/>
      <w:lvlText w:val="%3."/>
      <w:lvlJc w:val="right"/>
      <w:pPr>
        <w:ind w:left="3926" w:hanging="180"/>
      </w:pPr>
    </w:lvl>
    <w:lvl w:ilvl="3" w:tplc="0416000F">
      <w:start w:val="1"/>
      <w:numFmt w:val="decimal"/>
      <w:lvlText w:val="%4."/>
      <w:lvlJc w:val="left"/>
      <w:pPr>
        <w:ind w:left="4646" w:hanging="360"/>
      </w:pPr>
    </w:lvl>
    <w:lvl w:ilvl="4" w:tplc="04160019">
      <w:start w:val="1"/>
      <w:numFmt w:val="lowerLetter"/>
      <w:lvlText w:val="%5."/>
      <w:lvlJc w:val="left"/>
      <w:pPr>
        <w:ind w:left="5366" w:hanging="360"/>
      </w:pPr>
    </w:lvl>
    <w:lvl w:ilvl="5" w:tplc="0416001B">
      <w:start w:val="1"/>
      <w:numFmt w:val="lowerRoman"/>
      <w:lvlText w:val="%6."/>
      <w:lvlJc w:val="right"/>
      <w:pPr>
        <w:ind w:left="6086" w:hanging="180"/>
      </w:pPr>
    </w:lvl>
    <w:lvl w:ilvl="6" w:tplc="0416000F">
      <w:start w:val="1"/>
      <w:numFmt w:val="decimal"/>
      <w:lvlText w:val="%7."/>
      <w:lvlJc w:val="left"/>
      <w:pPr>
        <w:ind w:left="6806" w:hanging="360"/>
      </w:pPr>
    </w:lvl>
    <w:lvl w:ilvl="7" w:tplc="04160019">
      <w:start w:val="1"/>
      <w:numFmt w:val="lowerLetter"/>
      <w:lvlText w:val="%8."/>
      <w:lvlJc w:val="left"/>
      <w:pPr>
        <w:ind w:left="7526" w:hanging="360"/>
      </w:pPr>
    </w:lvl>
    <w:lvl w:ilvl="8" w:tplc="0416001B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F9E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E45E2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510A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0147"/>
    <w:rsid w:val="004B2956"/>
    <w:rsid w:val="004C519F"/>
    <w:rsid w:val="004C7F6F"/>
    <w:rsid w:val="004D616F"/>
    <w:rsid w:val="004E58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564D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555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6034D"/>
    <w:rsid w:val="007700CD"/>
    <w:rsid w:val="00771BD9"/>
    <w:rsid w:val="007750A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1BC7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450F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194"/>
    <w:rsid w:val="00B952EF"/>
    <w:rsid w:val="00BB083A"/>
    <w:rsid w:val="00BB320C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45F02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25A6"/>
    <w:rsid w:val="00DB3D8B"/>
    <w:rsid w:val="00DD080F"/>
    <w:rsid w:val="00DD2619"/>
    <w:rsid w:val="00DD47A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2FC5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0834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0CD44EA9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7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4E492-23E5-4AD8-8191-AA102CFB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2021-03-24T19:39:00Z</cp:lastPrinted>
  <dcterms:created xsi:type="dcterms:W3CDTF">2021-03-24T19:39:00Z</dcterms:created>
  <dcterms:modified xsi:type="dcterms:W3CDTF">2021-03-26T19:21:00Z</dcterms:modified>
</cp:coreProperties>
</file>