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11743">
        <w:rPr>
          <w:b/>
          <w:caps/>
          <w:sz w:val="24"/>
          <w:szCs w:val="24"/>
        </w:rPr>
        <w:t>118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011743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1174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20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F0021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316D6">
        <w:rPr>
          <w:rFonts w:ascii="Times New Roman" w:hAnsi="Times New Roman" w:cs="Times New Roman"/>
          <w:sz w:val="24"/>
          <w:szCs w:val="24"/>
        </w:rPr>
        <w:t>0</w:t>
      </w:r>
      <w:r w:rsidR="00011743">
        <w:rPr>
          <w:rFonts w:ascii="Times New Roman" w:hAnsi="Times New Roman" w:cs="Times New Roman"/>
          <w:sz w:val="24"/>
          <w:szCs w:val="24"/>
        </w:rPr>
        <w:t>29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. Higor Henrique Alves da Cruz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398000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0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1316D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B6B1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B6B1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EF002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EF0021">
      <w:rPr>
        <w:rFonts w:ascii="Times New Roman" w:hAnsi="Times New Roman" w:cs="Times New Roman"/>
        <w:color w:val="auto"/>
        <w:sz w:val="16"/>
        <w:szCs w:val="16"/>
      </w:rPr>
      <w:t>269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F0021">
      <w:rPr>
        <w:rFonts w:ascii="Times New Roman" w:hAnsi="Times New Roman" w:cs="Times New Roman"/>
        <w:color w:val="auto"/>
        <w:sz w:val="16"/>
        <w:szCs w:val="16"/>
      </w:rPr>
      <w:t>: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EF0021">
      <w:rPr>
        <w:rFonts w:ascii="Times New Roman" w:hAnsi="Times New Roman" w:cs="Times New Roman"/>
        <w:color w:val="auto"/>
        <w:sz w:val="16"/>
        <w:szCs w:val="16"/>
      </w:rPr>
      <w:t>010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EF0021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1743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DDCFB6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2019-04-04T18:23:00Z</cp:lastPrinted>
  <dcterms:created xsi:type="dcterms:W3CDTF">2019-04-04T18:15:00Z</dcterms:created>
  <dcterms:modified xsi:type="dcterms:W3CDTF">2020-02-20T14:59:00Z</dcterms:modified>
</cp:coreProperties>
</file>