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A929" w14:textId="69E1312F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D7B03">
        <w:rPr>
          <w:b/>
          <w:caps/>
          <w:sz w:val="24"/>
          <w:szCs w:val="24"/>
        </w:rPr>
        <w:t>118</w:t>
      </w:r>
      <w:r w:rsidRPr="00113914">
        <w:rPr>
          <w:b/>
          <w:caps/>
          <w:sz w:val="24"/>
          <w:szCs w:val="24"/>
        </w:rPr>
        <w:t xml:space="preserve"> de </w:t>
      </w:r>
      <w:r w:rsidR="00AD7B03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4C30C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77777777" w:rsidR="007869F1" w:rsidRDefault="00923DD8" w:rsidP="001A67E9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37DD484F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AD7B03">
        <w:rPr>
          <w:rFonts w:ascii="Times New Roman" w:hAnsi="Times New Roman" w:cs="Times New Roman"/>
          <w:sz w:val="24"/>
          <w:szCs w:val="24"/>
        </w:rPr>
        <w:t>9</w:t>
      </w:r>
      <w:r w:rsidR="004C30CA">
        <w:rPr>
          <w:rFonts w:ascii="Times New Roman" w:hAnsi="Times New Roman" w:cs="Times New Roman"/>
          <w:sz w:val="24"/>
          <w:szCs w:val="24"/>
        </w:rPr>
        <w:t>8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AD7B03">
        <w:rPr>
          <w:rFonts w:ascii="Times New Roman" w:hAnsi="Times New Roman" w:cs="Times New Roman"/>
          <w:sz w:val="24"/>
          <w:szCs w:val="24"/>
        </w:rPr>
        <w:t>Diretoria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AD7B03">
        <w:rPr>
          <w:rFonts w:ascii="Times New Roman" w:hAnsi="Times New Roman" w:cs="Times New Roman"/>
          <w:sz w:val="24"/>
          <w:szCs w:val="24"/>
        </w:rPr>
        <w:t>06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AD7B03">
        <w:rPr>
          <w:rFonts w:ascii="Times New Roman" w:hAnsi="Times New Roman" w:cs="Times New Roman"/>
          <w:sz w:val="24"/>
          <w:szCs w:val="24"/>
        </w:rPr>
        <w:t>abril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585C56B1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C30C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2464F1B0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Ordinária de Plenária se iniciará na manhã do dia 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C30C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a necessidade realizar reunião para elaboração de relatório final, com a Comissão de aquisição de imóvel para subseção de Dourados-MS,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será no dia 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6E10670" w14:textId="5799A3EF" w:rsidR="00AE2594" w:rsidRPr="0008516D" w:rsidRDefault="00AE259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 w:rsidR="004C30CA"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AD7B03">
        <w:rPr>
          <w:rFonts w:ascii="Times New Roman" w:hAnsi="Times New Roman" w:cs="Times New Roman"/>
          <w:i w:val="0"/>
          <w:sz w:val="22"/>
          <w:szCs w:val="22"/>
        </w:rPr>
        <w:t>05 a 07 de abril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4D69ABE7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D7B03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C30C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F4987A" w14:textId="77777777" w:rsidR="00AD7B03" w:rsidRPr="008E37AF" w:rsidRDefault="00AD7B03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B198316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30CA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D7B03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2021-01-21T20:49:00Z</cp:lastPrinted>
  <dcterms:created xsi:type="dcterms:W3CDTF">2021-03-29T20:23:00Z</dcterms:created>
  <dcterms:modified xsi:type="dcterms:W3CDTF">2021-03-29T20:23:00Z</dcterms:modified>
</cp:coreProperties>
</file>