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52B05" w14:textId="286E59C4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A6681B">
        <w:rPr>
          <w:b/>
          <w:caps/>
          <w:sz w:val="24"/>
          <w:szCs w:val="24"/>
        </w:rPr>
        <w:t>1</w:t>
      </w:r>
      <w:r w:rsidR="00136905">
        <w:rPr>
          <w:b/>
          <w:caps/>
          <w:sz w:val="24"/>
          <w:szCs w:val="24"/>
        </w:rPr>
        <w:t>19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36905">
        <w:rPr>
          <w:b/>
          <w:caps/>
          <w:sz w:val="24"/>
          <w:szCs w:val="24"/>
        </w:rPr>
        <w:t>16</w:t>
      </w:r>
      <w:r w:rsidR="007B2015">
        <w:rPr>
          <w:b/>
          <w:caps/>
          <w:sz w:val="24"/>
          <w:szCs w:val="24"/>
        </w:rPr>
        <w:t xml:space="preserve"> de </w:t>
      </w:r>
      <w:r w:rsidR="008B2039">
        <w:rPr>
          <w:b/>
          <w:caps/>
          <w:sz w:val="24"/>
          <w:szCs w:val="24"/>
        </w:rPr>
        <w:t>m</w:t>
      </w:r>
      <w:r w:rsidR="00A6681B">
        <w:rPr>
          <w:b/>
          <w:caps/>
          <w:sz w:val="24"/>
          <w:szCs w:val="24"/>
        </w:rPr>
        <w:t>a</w:t>
      </w:r>
      <w:r w:rsidR="00136905">
        <w:rPr>
          <w:b/>
          <w:caps/>
          <w:sz w:val="24"/>
          <w:szCs w:val="24"/>
        </w:rPr>
        <w:t>RÇO</w:t>
      </w:r>
      <w:r w:rsidR="00184007">
        <w:rPr>
          <w:b/>
          <w:caps/>
          <w:sz w:val="24"/>
          <w:szCs w:val="24"/>
        </w:rPr>
        <w:t xml:space="preserve"> </w:t>
      </w:r>
      <w:r w:rsidR="00A6681B">
        <w:rPr>
          <w:b/>
          <w:caps/>
          <w:sz w:val="24"/>
          <w:szCs w:val="24"/>
        </w:rPr>
        <w:t>de 202</w:t>
      </w:r>
      <w:r w:rsidR="00136905">
        <w:rPr>
          <w:b/>
          <w:caps/>
          <w:sz w:val="24"/>
          <w:szCs w:val="24"/>
        </w:rPr>
        <w:t>2</w:t>
      </w:r>
    </w:p>
    <w:p w14:paraId="5DC02F10" w14:textId="77777777" w:rsidR="0003389D" w:rsidRPr="00D77BA1" w:rsidRDefault="0003389D" w:rsidP="0003389D">
      <w:pPr>
        <w:rPr>
          <w:rFonts w:ascii="Times New Roman" w:hAnsi="Times New Roman" w:cs="Times New Roman"/>
          <w:sz w:val="20"/>
          <w:szCs w:val="20"/>
          <w:lang w:eastAsia="pt-BR"/>
        </w:rPr>
      </w:pPr>
    </w:p>
    <w:p w14:paraId="4EDC3154" w14:textId="77777777" w:rsidR="00B706BD" w:rsidRDefault="00476116" w:rsidP="00B706B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B706BD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5B81EC6" w14:textId="705D393B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n. </w:t>
      </w:r>
      <w:r w:rsidR="00136905">
        <w:rPr>
          <w:rFonts w:ascii="Times New Roman" w:hAnsi="Times New Roman" w:cs="Times New Roman"/>
          <w:sz w:val="24"/>
          <w:szCs w:val="24"/>
        </w:rPr>
        <w:t>016</w:t>
      </w:r>
      <w:r w:rsidR="00A6681B">
        <w:rPr>
          <w:rFonts w:ascii="Times New Roman" w:hAnsi="Times New Roman" w:cs="Times New Roman"/>
          <w:sz w:val="24"/>
          <w:szCs w:val="24"/>
        </w:rPr>
        <w:t>/202</w:t>
      </w:r>
      <w:r w:rsidR="00136905">
        <w:rPr>
          <w:rFonts w:ascii="Times New Roman" w:hAnsi="Times New Roman" w:cs="Times New Roman"/>
          <w:sz w:val="24"/>
          <w:szCs w:val="24"/>
        </w:rPr>
        <w:t>1</w:t>
      </w:r>
      <w:r w:rsidR="00C040ED">
        <w:rPr>
          <w:rFonts w:ascii="Times New Roman" w:hAnsi="Times New Roman" w:cs="Times New Roman"/>
          <w:sz w:val="24"/>
          <w:szCs w:val="24"/>
        </w:rPr>
        <w:t>, que</w:t>
      </w:r>
      <w:r w:rsidR="00447299">
        <w:rPr>
          <w:rFonts w:ascii="Times New Roman" w:hAnsi="Times New Roman" w:cs="Times New Roman"/>
          <w:sz w:val="24"/>
          <w:szCs w:val="24"/>
        </w:rPr>
        <w:t xml:space="preserve"> trata da </w:t>
      </w:r>
      <w:bookmarkStart w:id="0" w:name="_Hlk98339489"/>
      <w:r w:rsidR="008B2039">
        <w:rPr>
          <w:rFonts w:ascii="Times New Roman" w:hAnsi="Times New Roman" w:cs="Times New Roman"/>
          <w:sz w:val="24"/>
          <w:szCs w:val="24"/>
        </w:rPr>
        <w:t>aquis</w:t>
      </w:r>
      <w:r w:rsidR="00136905">
        <w:rPr>
          <w:rFonts w:ascii="Times New Roman" w:hAnsi="Times New Roman" w:cs="Times New Roman"/>
          <w:sz w:val="24"/>
          <w:szCs w:val="24"/>
        </w:rPr>
        <w:t>ição de materiais de consumo para capacitação</w:t>
      </w:r>
      <w:bookmarkEnd w:id="0"/>
      <w:r w:rsidR="005B0AE7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3817CED" w14:textId="6C9754BD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B0AE7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13690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B0A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36905">
        <w:rPr>
          <w:rFonts w:ascii="Times New Roman" w:hAnsi="Times New Roman" w:cs="Times New Roman"/>
          <w:i w:val="0"/>
          <w:iCs w:val="0"/>
          <w:sz w:val="24"/>
          <w:szCs w:val="24"/>
        </w:rPr>
        <w:t>Renata Moraes Correa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, para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</w:t>
      </w:r>
      <w:r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>m a</w:t>
      </w:r>
      <w:r w:rsidRPr="00D77B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7BA1" w:rsidRPr="00D77BA1">
        <w:rPr>
          <w:rFonts w:ascii="Times New Roman" w:hAnsi="Times New Roman" w:cs="Times New Roman"/>
          <w:i w:val="0"/>
          <w:sz w:val="24"/>
          <w:szCs w:val="24"/>
        </w:rPr>
        <w:t xml:space="preserve">empresa especializada </w:t>
      </w:r>
      <w:r w:rsidR="00136905">
        <w:rPr>
          <w:rFonts w:ascii="Times New Roman" w:hAnsi="Times New Roman" w:cs="Times New Roman"/>
          <w:i w:val="0"/>
          <w:sz w:val="24"/>
          <w:szCs w:val="24"/>
        </w:rPr>
        <w:t>para</w:t>
      </w:r>
      <w:r w:rsidR="00D77BA1" w:rsidRPr="00D77B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6905" w:rsidRPr="00136905">
        <w:rPr>
          <w:rFonts w:ascii="Times New Roman" w:hAnsi="Times New Roman" w:cs="Times New Roman"/>
          <w:i w:val="0"/>
          <w:sz w:val="24"/>
          <w:szCs w:val="24"/>
        </w:rPr>
        <w:t>aquisição de materiais de consumo para capacitação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A2789F" w14:textId="6E69A670" w:rsidR="00061725" w:rsidRPr="00061725" w:rsidRDefault="008B203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n. </w:t>
      </w:r>
      <w:r w:rsidR="00DF40D5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136905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DF40D5">
        <w:rPr>
          <w:rFonts w:ascii="Times New Roman" w:hAnsi="Times New Roman" w:cs="Times New Roman"/>
          <w:i w:val="0"/>
          <w:iCs w:val="0"/>
          <w:sz w:val="24"/>
          <w:szCs w:val="24"/>
        </w:rPr>
        <w:t>/2021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8FA5483" w14:textId="752432F5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40D5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4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36905">
        <w:rPr>
          <w:rFonts w:ascii="Times New Roman" w:hAnsi="Times New Roman" w:cs="Times New Roman"/>
          <w:i w:val="0"/>
          <w:iCs w:val="0"/>
          <w:sz w:val="24"/>
          <w:szCs w:val="24"/>
        </w:rPr>
        <w:t>Renata Moraes Correa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40D5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4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36905">
        <w:rPr>
          <w:rFonts w:ascii="Times New Roman" w:hAnsi="Times New Roman" w:cs="Times New Roman"/>
          <w:i w:val="0"/>
          <w:iCs w:val="0"/>
          <w:sz w:val="24"/>
          <w:szCs w:val="24"/>
        </w:rPr>
        <w:t>Gabriela Rodrigues Alves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4688FCE2" w14:textId="08C3E0FC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13690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105A3508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FB13FF5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DEF81DA" w14:textId="5F457698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36905">
        <w:rPr>
          <w:rFonts w:ascii="Times New Roman" w:hAnsi="Times New Roman" w:cs="Times New Roman"/>
          <w:i w:val="0"/>
          <w:sz w:val="24"/>
          <w:szCs w:val="24"/>
        </w:rPr>
        <w:t>16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36905">
        <w:rPr>
          <w:rFonts w:ascii="Times New Roman" w:hAnsi="Times New Roman" w:cs="Times New Roman"/>
          <w:i w:val="0"/>
          <w:sz w:val="24"/>
          <w:szCs w:val="24"/>
        </w:rPr>
        <w:t xml:space="preserve">março </w:t>
      </w:r>
      <w:r w:rsidR="00DF40D5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136905">
        <w:rPr>
          <w:rFonts w:ascii="Times New Roman" w:hAnsi="Times New Roman" w:cs="Times New Roman"/>
          <w:i w:val="0"/>
          <w:sz w:val="24"/>
          <w:szCs w:val="24"/>
        </w:rPr>
        <w:t>2</w:t>
      </w:r>
      <w:r w:rsidR="00DF40D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557F1B" w14:textId="022D6544" w:rsidR="00B354E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10"/>
          <w:szCs w:val="10"/>
        </w:rPr>
      </w:pPr>
    </w:p>
    <w:p w14:paraId="229298ED" w14:textId="77777777" w:rsidR="008B2039" w:rsidRPr="00D77BA1" w:rsidRDefault="008B203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10"/>
          <w:szCs w:val="10"/>
        </w:rPr>
      </w:pPr>
    </w:p>
    <w:p w14:paraId="32FA12D7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EB18863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CA2657" w14:textId="55018050" w:rsidR="00F824B7" w:rsidRPr="002C551B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2C551B">
        <w:rPr>
          <w:rFonts w:ascii="Times New Roman" w:hAnsi="Times New Roman" w:cs="Times New Roman"/>
          <w:sz w:val="24"/>
          <w:szCs w:val="24"/>
        </w:rPr>
        <w:t>Coren-MS n. 85775</w:t>
      </w:r>
      <w:r w:rsidR="00136905">
        <w:rPr>
          <w:rFonts w:ascii="Times New Roman" w:hAnsi="Times New Roman" w:cs="Times New Roman"/>
          <w:sz w:val="24"/>
          <w:szCs w:val="24"/>
        </w:rPr>
        <w:t>-ENF</w:t>
      </w:r>
      <w:r w:rsidRPr="002C551B">
        <w:rPr>
          <w:rFonts w:ascii="Times New Roman" w:hAnsi="Times New Roman" w:cs="Times New Roman"/>
          <w:sz w:val="24"/>
          <w:szCs w:val="24"/>
        </w:rPr>
        <w:t xml:space="preserve">                                             Coren-MS n. 123978</w:t>
      </w:r>
      <w:r w:rsidR="00136905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2C551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1FA90" w14:textId="77777777" w:rsidR="00D279DC" w:rsidRDefault="00D279DC" w:rsidP="00001480">
      <w:pPr>
        <w:spacing w:after="0" w:line="240" w:lineRule="auto"/>
      </w:pPr>
      <w:r>
        <w:separator/>
      </w:r>
    </w:p>
  </w:endnote>
  <w:endnote w:type="continuationSeparator" w:id="0">
    <w:p w14:paraId="65BDBE76" w14:textId="77777777" w:rsidR="00D279DC" w:rsidRDefault="00D279D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656C6" w14:textId="77777777" w:rsidR="00D279DC" w:rsidRDefault="00D279D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033F10" w14:textId="77777777" w:rsidR="00136905" w:rsidRDefault="00136905" w:rsidP="0013690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79730BD" w14:textId="585EAE88" w:rsidR="00136905" w:rsidRDefault="00136905" w:rsidP="0013690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29D347" wp14:editId="5C23EC5E">
              <wp:simplePos x="0" y="0"/>
              <wp:positionH relativeFrom="page">
                <wp:posOffset>6682105</wp:posOffset>
              </wp:positionH>
              <wp:positionV relativeFrom="margin">
                <wp:posOffset>8279765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299021A" w14:textId="77777777" w:rsidR="00136905" w:rsidRDefault="00136905" w:rsidP="0013690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29D347" id="Retângulo 3" o:spid="_x0000_s1026" style="position:absolute;left:0;text-align:left;margin-left:526.15pt;margin-top:651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EQsrv7hAAAADwEAAA8AAAAAAAAAAAAAAAAARQQAAGRycy9k&#10;b3ducmV2LnhtbFBLBQYAAAAABAAEAPMAAABTBQAAAAA=&#10;" stroked="f">
              <v:textbox>
                <w:txbxContent>
                  <w:p w14:paraId="6299021A" w14:textId="77777777" w:rsidR="00136905" w:rsidRDefault="00136905" w:rsidP="0013690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E359A06" w14:textId="3DE6BFF3" w:rsidR="00136905" w:rsidRDefault="00136905" w:rsidP="0013690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962D071" w14:textId="77777777" w:rsidR="00136905" w:rsidRDefault="00136905" w:rsidP="0013690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EE3470E" w14:textId="77777777" w:rsidR="00136905" w:rsidRDefault="00136905" w:rsidP="0013690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DBA821" w14:textId="77777777" w:rsidR="00D279DC" w:rsidRPr="00E71A61" w:rsidRDefault="00D279D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DB26B" w14:textId="77777777" w:rsidR="00D279DC" w:rsidRDefault="00D279DC" w:rsidP="00001480">
      <w:pPr>
        <w:spacing w:after="0" w:line="240" w:lineRule="auto"/>
      </w:pPr>
      <w:r>
        <w:separator/>
      </w:r>
    </w:p>
  </w:footnote>
  <w:footnote w:type="continuationSeparator" w:id="0">
    <w:p w14:paraId="2A5769F6" w14:textId="77777777" w:rsidR="00D279DC" w:rsidRDefault="00D279D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FADD9" w14:textId="77777777" w:rsidR="00D279DC" w:rsidRDefault="00D279D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B7E12F" wp14:editId="2446A9D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5D27EF" w14:textId="77777777" w:rsidR="00D279DC" w:rsidRDefault="00D279DC" w:rsidP="002F663E">
    <w:pPr>
      <w:pStyle w:val="Cabealho"/>
    </w:pPr>
  </w:p>
  <w:p w14:paraId="71D1EE50" w14:textId="77777777" w:rsidR="00D279DC" w:rsidRDefault="00D279DC" w:rsidP="002F663E">
    <w:pPr>
      <w:pStyle w:val="Cabealho"/>
      <w:jc w:val="center"/>
    </w:pPr>
  </w:p>
  <w:p w14:paraId="1DB061E2" w14:textId="77777777" w:rsidR="00D279DC" w:rsidRDefault="00D279D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2A7E775" w14:textId="77777777" w:rsidR="00D279DC" w:rsidRDefault="00D279D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57262503">
    <w:abstractNumId w:val="3"/>
  </w:num>
  <w:num w:numId="2" w16cid:durableId="770932475">
    <w:abstractNumId w:val="4"/>
  </w:num>
  <w:num w:numId="3" w16cid:durableId="648634316">
    <w:abstractNumId w:val="1"/>
  </w:num>
  <w:num w:numId="4" w16cid:durableId="137263565">
    <w:abstractNumId w:val="7"/>
  </w:num>
  <w:num w:numId="5" w16cid:durableId="1944873220">
    <w:abstractNumId w:val="6"/>
  </w:num>
  <w:num w:numId="6" w16cid:durableId="1524827747">
    <w:abstractNumId w:val="8"/>
  </w:num>
  <w:num w:numId="7" w16cid:durableId="914704158">
    <w:abstractNumId w:val="0"/>
  </w:num>
  <w:num w:numId="8" w16cid:durableId="1700661153">
    <w:abstractNumId w:val="2"/>
  </w:num>
  <w:num w:numId="9" w16cid:durableId="8718415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2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504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90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551B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1D8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71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47299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38BB"/>
    <w:rsid w:val="005A5E65"/>
    <w:rsid w:val="005B0AE7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A6DF0"/>
    <w:rsid w:val="008B0C01"/>
    <w:rsid w:val="008B2039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6681B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506"/>
    <w:rsid w:val="00B43D4D"/>
    <w:rsid w:val="00B52209"/>
    <w:rsid w:val="00B52929"/>
    <w:rsid w:val="00B52EC4"/>
    <w:rsid w:val="00B573C5"/>
    <w:rsid w:val="00B60808"/>
    <w:rsid w:val="00B67955"/>
    <w:rsid w:val="00B706BD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279DC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77BA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0D5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4A57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2209"/>
    <o:shapelayout v:ext="edit">
      <o:idmap v:ext="edit" data="1"/>
    </o:shapelayout>
  </w:shapeDefaults>
  <w:decimalSymbol w:val=","/>
  <w:listSeparator w:val=";"/>
  <w14:docId w14:val="7F914802"/>
  <w15:docId w15:val="{F5B0BBAA-1DF8-452C-BD0C-B1E1F80D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436A9-EBD3-4B0B-814D-ACBB836CC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2025-10-10T00:44:00Z</cp:lastPrinted>
  <dcterms:created xsi:type="dcterms:W3CDTF">2021-05-12T19:21:00Z</dcterms:created>
  <dcterms:modified xsi:type="dcterms:W3CDTF">2025-10-10T00:44:00Z</dcterms:modified>
</cp:coreProperties>
</file>