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1DE03DC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0468E1">
        <w:rPr>
          <w:b/>
          <w:caps/>
          <w:sz w:val="24"/>
          <w:szCs w:val="24"/>
        </w:rPr>
        <w:t>1</w:t>
      </w:r>
      <w:r w:rsidR="00B93A3A">
        <w:rPr>
          <w:b/>
          <w:caps/>
          <w:sz w:val="24"/>
          <w:szCs w:val="24"/>
        </w:rPr>
        <w:t>45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B93A3A">
        <w:rPr>
          <w:b/>
          <w:caps/>
          <w:sz w:val="22"/>
          <w:szCs w:val="22"/>
        </w:rPr>
        <w:t>17 de março</w:t>
      </w:r>
      <w:r w:rsidR="00A36380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ABF1D9D" w14:textId="3A79418B" w:rsidR="00CC7DD3" w:rsidRPr="008E6512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B93A3A">
        <w:rPr>
          <w:rFonts w:ascii="Times New Roman" w:hAnsi="Times New Roman" w:cs="Times New Roman"/>
          <w:sz w:val="24"/>
          <w:szCs w:val="24"/>
        </w:rPr>
        <w:t>n</w:t>
      </w:r>
      <w:r w:rsidRPr="00455598">
        <w:rPr>
          <w:rFonts w:ascii="Times New Roman" w:hAnsi="Times New Roman" w:cs="Times New Roman"/>
          <w:sz w:val="24"/>
          <w:szCs w:val="24"/>
        </w:rPr>
        <w:t xml:space="preserve">a </w:t>
      </w:r>
      <w:r w:rsidR="00B93A3A">
        <w:rPr>
          <w:rFonts w:ascii="Times New Roman" w:hAnsi="Times New Roman" w:cs="Times New Roman"/>
          <w:sz w:val="24"/>
          <w:szCs w:val="24"/>
        </w:rPr>
        <w:t>................</w:t>
      </w:r>
      <w:r w:rsidRPr="00455598">
        <w:rPr>
          <w:rFonts w:ascii="Times New Roman" w:hAnsi="Times New Roman" w:cs="Times New Roman"/>
          <w:sz w:val="24"/>
          <w:szCs w:val="24"/>
        </w:rPr>
        <w:t xml:space="preserve"> Reunião Ordinária de Plenário, </w:t>
      </w:r>
      <w:r w:rsidR="008E6512">
        <w:rPr>
          <w:rFonts w:ascii="Times New Roman" w:hAnsi="Times New Roman" w:cs="Times New Roman"/>
          <w:sz w:val="24"/>
          <w:szCs w:val="24"/>
        </w:rPr>
        <w:t xml:space="preserve">sobre </w:t>
      </w:r>
      <w:r w:rsidR="00CC7DD3" w:rsidRPr="008E6512">
        <w:rPr>
          <w:rFonts w:ascii="Times New Roman" w:hAnsi="Times New Roman" w:cs="Times New Roman"/>
          <w:bCs/>
          <w:sz w:val="24"/>
          <w:szCs w:val="24"/>
        </w:rPr>
        <w:t>a importância da atualização dos protocolos para garantir maior qualidade na assistência prestada</w:t>
      </w:r>
      <w:r w:rsidR="00AC6E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6E7C" w:rsidRPr="00AC6E7C">
        <w:rPr>
          <w:rFonts w:ascii="Times New Roman" w:hAnsi="Times New Roman" w:cs="Times New Roman"/>
          <w:bCs/>
          <w:sz w:val="24"/>
          <w:szCs w:val="24"/>
        </w:rPr>
        <w:t>na Atenção Primária à Saúde do Mato Grosso do Sul</w:t>
      </w:r>
      <w:r w:rsidR="008E6512" w:rsidRPr="00AC6E7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B55377" w14:textId="5191EEC9" w:rsidR="003F2E77" w:rsidRDefault="008E6512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E651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E6512">
        <w:rPr>
          <w:rFonts w:ascii="Times New Roman" w:hAnsi="Times New Roman" w:cs="Times New Roman"/>
          <w:bCs/>
          <w:sz w:val="24"/>
          <w:szCs w:val="24"/>
        </w:rPr>
        <w:t xml:space="preserve"> a necessidade de revisão dos fluxogramas e intervenções para alinhamento às diretrizes do Ministério da Saúde, garantindo coerência entre os diferentes protocolos e contemplando especificidades regionais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499228" w14:textId="77777777" w:rsidR="005147A3" w:rsidRDefault="00D7001C" w:rsidP="00D700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Autorizar a</w:t>
      </w:r>
      <w:r w:rsidR="008E651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composição </w:t>
      </w:r>
      <w:r w:rsidR="005147A3" w:rsidRPr="005147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dos revisores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147A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dos Protocolos de Enfermagem:</w:t>
      </w:r>
    </w:p>
    <w:p w14:paraId="4C3B5F6B" w14:textId="102E3AB7" w:rsidR="00D7001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="005147A3"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Saúde da Mulher, revisado por Dra. Karine Gomes Jarcem, Dra. Luciana de Paula, Dra. Crislaine Nantes e Dra. Stephani Uchoa.</w:t>
      </w:r>
    </w:p>
    <w:p w14:paraId="0ECE85AF" w14:textId="5978B9B5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Saúde da Criança, revisado por Dra. Virna Hidelbrand, Dra. Marisa Rufino,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 xml:space="preserve">Dra. Esther 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..............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e Dra. Cristiana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 xml:space="preserve"> ............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ab/>
      </w:r>
    </w:p>
    <w:p w14:paraId="139E400D" w14:textId="3EA2B818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Saúde do Adolescente, revisado por Dra. Lucyana Lemes.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ab/>
      </w:r>
    </w:p>
    <w:p w14:paraId="1984E44F" w14:textId="48CF5CFA" w:rsidR="005147A3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Tuberculose e Hanseníase, revisado por Dr. Everton Ferreira (TB), Dra. Simone Sousa Oliveira Fonseca (HS), Dra. Cleide Aparecida Alves Souza (TB),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Fabiane Pizano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?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(HS),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Dr. Michael</w:t>
      </w:r>
      <w:r w:rsidR="00387FC5"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 xml:space="preserve"> 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(HS),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Ana Priscila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(TB) e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Debora Amorim</w:t>
      </w:r>
      <w:r w:rsidR="00387FC5"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(ILTB)</w:t>
      </w:r>
    </w:p>
    <w:p w14:paraId="7EFA2F94" w14:textId="22BCAB8C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Infecções Sexualmente Transmissíveis (ISTs), revisado por Dra. Isabelle Mendes de Oliveira, Dra. Fabiane Marques Neves, Dittmar Duarte, Dra. Virna Hildebrand,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Eliane Maria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Pr="00387FC5"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</w:rPr>
        <w:t>Dr. Douglas Morilha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Dra. Jaqueline Barbosa e </w:t>
      </w:r>
      <w:r w:rsidRPr="00387FC5"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</w:rPr>
        <w:t>Dra. Sunamita Matos.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ab/>
      </w:r>
    </w:p>
    <w:p w14:paraId="265C4345" w14:textId="3C6CB0C0" w:rsidR="00AC6E7C" w:rsidRPr="00AC6E7C" w:rsidRDefault="00AC6E7C" w:rsidP="00387FC5">
      <w:pPr>
        <w:pStyle w:val="PargrafodaLista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Saúde do Idoso, revisado por </w:t>
      </w:r>
      <w:r w:rsidRPr="00387FC5"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</w:rPr>
        <w:t>Dra. Jackelina  Lima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 Dra. Karen Rodrigues de Carvalho de Souza. </w:t>
      </w:r>
    </w:p>
    <w:p w14:paraId="1A33DD05" w14:textId="3D3F3052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lastRenderedPageBreak/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Doenças Crônicas, revisado por Dra. Geize Rocha Macedo, Dra. Micheli Luize Grenzel e Dra. Thais Okama.</w:t>
      </w:r>
    </w:p>
    <w:p w14:paraId="1A3A3251" w14:textId="3899FAC9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Saúde do Homem, revisado por Dra. Aline Paula Klein Coelho e Dra. Elen Ferraz Teston.</w:t>
      </w:r>
    </w:p>
    <w:p w14:paraId="5816822D" w14:textId="77777777" w:rsidR="005147A3" w:rsidRPr="00440DE4" w:rsidRDefault="005147A3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3D121695" w14:textId="67DAD98A" w:rsidR="00556DE9" w:rsidRPr="00556DE9" w:rsidRDefault="007C013C" w:rsidP="00556D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56DE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Os Colaboradores farão jus a (</w:t>
      </w:r>
      <w:r w:rsidR="00556DE9" w:rsidRP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>quantos AR</w:t>
      </w:r>
      <w:r w:rsid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 xml:space="preserve"> ?</w:t>
      </w:r>
      <w:r w:rsidR="00556DE9" w:rsidRP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>, qual critério usar para pagamento</w:t>
      </w:r>
      <w:r w:rsid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 xml:space="preserve"> dos AR ?</w:t>
      </w:r>
      <w:r w:rsidR="00556DE9" w:rsidRP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>, tem prazo para entrega</w:t>
      </w:r>
      <w:r w:rsid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 xml:space="preserve"> da revisão ?</w:t>
      </w:r>
      <w:r w:rsidR="00556DE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)</w:t>
      </w:r>
    </w:p>
    <w:p w14:paraId="6F6EFF89" w14:textId="222AB48F" w:rsidR="00440DE4" w:rsidRPr="00556DE9" w:rsidRDefault="00440DE4" w:rsidP="00556D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E9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             </w:t>
      </w:r>
      <w:r w:rsidRPr="00556DE9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  <w:t>Art. 2°</w:t>
      </w:r>
      <w:r w:rsidRPr="00556DE9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     </w:t>
      </w:r>
      <w:r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C013C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terá prazo de </w:t>
      </w:r>
      <w:r w:rsidR="001272CD">
        <w:rPr>
          <w:rFonts w:ascii="Times New Roman" w:hAnsi="Times New Roman" w:cs="Times New Roman"/>
          <w:i w:val="0"/>
          <w:iCs w:val="0"/>
          <w:sz w:val="24"/>
          <w:szCs w:val="24"/>
        </w:rPr>
        <w:t>..................</w:t>
      </w:r>
      <w:r w:rsidR="007C013C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para conclusão da revisão</w:t>
      </w:r>
      <w:r w:rsidR="000468E1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partir do dia </w:t>
      </w:r>
      <w:r w:rsidR="001272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................ </w:t>
      </w:r>
      <w:r w:rsidR="000468E1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2025, </w:t>
      </w:r>
      <w:r w:rsidR="001272CD">
        <w:rPr>
          <w:rFonts w:ascii="Times New Roman" w:hAnsi="Times New Roman" w:cs="Times New Roman"/>
          <w:i w:val="0"/>
          <w:iCs w:val="0"/>
          <w:sz w:val="24"/>
          <w:szCs w:val="24"/>
        </w:rPr>
        <w:t>ciência dos Colaboradores</w:t>
      </w:r>
      <w:r w:rsidR="000468E1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B974EB" w14:textId="40E2140B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        </w:t>
      </w: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4CE02123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56DE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17 de março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9EF4A37" w14:textId="77777777" w:rsidR="00556DE9" w:rsidRDefault="00556DE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B1F945F" w14:textId="77777777" w:rsidR="00556DE9" w:rsidRDefault="00556DE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34CC8F6" w14:textId="77777777" w:rsidR="00556DE9" w:rsidRDefault="00556DE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72CF388" w14:textId="5E4886A0" w:rsidR="007C013C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140ADCB0" w:rsidR="003D1340" w:rsidRPr="00E71A61" w:rsidRDefault="00D96D5E" w:rsidP="00D7001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8E1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272CD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87FC5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47A3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56DE9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2AE8"/>
    <w:rsid w:val="00897A29"/>
    <w:rsid w:val="008B0C01"/>
    <w:rsid w:val="008B27EA"/>
    <w:rsid w:val="008C48AC"/>
    <w:rsid w:val="008E25D0"/>
    <w:rsid w:val="008E5576"/>
    <w:rsid w:val="008E6512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96D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163F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C6E7C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3A3A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C7DD3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001C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496B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486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5AFA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2025-10-10T01:41:00Z</cp:lastPrinted>
  <dcterms:created xsi:type="dcterms:W3CDTF">2025-03-19T15:38:00Z</dcterms:created>
  <dcterms:modified xsi:type="dcterms:W3CDTF">2025-10-10T01:41:00Z</dcterms:modified>
</cp:coreProperties>
</file>