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63ECE">
        <w:rPr>
          <w:b/>
          <w:caps/>
          <w:sz w:val="24"/>
          <w:szCs w:val="24"/>
        </w:rPr>
        <w:t>133</w:t>
      </w:r>
      <w:r w:rsidRPr="00113914">
        <w:rPr>
          <w:b/>
          <w:caps/>
          <w:sz w:val="24"/>
          <w:szCs w:val="24"/>
        </w:rPr>
        <w:t xml:space="preserve"> de </w:t>
      </w:r>
      <w:r w:rsidR="00763ECE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CA184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63ECE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63ECE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ECE">
        <w:rPr>
          <w:rFonts w:ascii="Times New Roman" w:hAnsi="Times New Roman" w:cs="Times New Roman"/>
          <w:sz w:val="24"/>
          <w:szCs w:val="24"/>
        </w:rPr>
        <w:t>o OFÍCIO CIRCULAR COFEN Nº 0029/2019 / GAB PRES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63EC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763ECE"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149B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149B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63ECE">
        <w:rPr>
          <w:rFonts w:ascii="Times New Roman" w:hAnsi="Times New Roman" w:cs="Times New Roman"/>
          <w:i w:val="0"/>
          <w:sz w:val="24"/>
          <w:szCs w:val="24"/>
        </w:rPr>
        <w:t xml:space="preserve">85775, e os empregados públicos Dra. </w:t>
      </w:r>
      <w:proofErr w:type="spellStart"/>
      <w:r w:rsidR="00763ECE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="00763ECE">
        <w:rPr>
          <w:rFonts w:ascii="Times New Roman" w:hAnsi="Times New Roman" w:cs="Times New Roman"/>
          <w:i w:val="0"/>
          <w:sz w:val="24"/>
          <w:szCs w:val="24"/>
        </w:rPr>
        <w:t xml:space="preserve"> Ribeiro Macedo, Dr. Celso Siqueira Filho, Sr. Ismael Pereira dos Santos, Sr. Thiago Flávio Ribeiro Penha e Sr. João Paulo Ferreira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6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do 10º Seminário Administrativo do Sistema </w:t>
      </w:r>
      <w:proofErr w:type="spellStart"/>
      <w:r w:rsidR="00763ECE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763ECE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63EC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63EC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3ECE">
        <w:rPr>
          <w:rFonts w:ascii="Times New Roman" w:hAnsi="Times New Roman" w:cs="Times New Roman"/>
          <w:i w:val="0"/>
          <w:iCs w:val="0"/>
          <w:sz w:val="24"/>
          <w:szCs w:val="24"/>
        </w:rPr>
        <w:t>9 a 12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63EC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63ECE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Serra </w:t>
      </w:r>
      <w:proofErr w:type="spellStart"/>
      <w:r w:rsidR="00763ECE">
        <w:rPr>
          <w:rFonts w:ascii="Times New Roman" w:hAnsi="Times New Roman" w:cs="Times New Roman"/>
          <w:i w:val="0"/>
          <w:iCs w:val="0"/>
          <w:sz w:val="24"/>
          <w:szCs w:val="24"/>
        </w:rPr>
        <w:t>Gaúcha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63EC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6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763ECE">
        <w:rPr>
          <w:rFonts w:ascii="Times New Roman" w:hAnsi="Times New Roman" w:cs="Times New Roman"/>
          <w:i w:val="0"/>
          <w:sz w:val="24"/>
          <w:szCs w:val="24"/>
        </w:rPr>
        <w:t xml:space="preserve">Dr. Sebastião Junior Henrique Duarte, </w:t>
      </w:r>
      <w:proofErr w:type="spellStart"/>
      <w:proofErr w:type="gramStart"/>
      <w:r w:rsidR="00763EC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63EC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63ECE">
        <w:rPr>
          <w:rFonts w:ascii="Times New Roman" w:hAnsi="Times New Roman" w:cs="Times New Roman"/>
          <w:i w:val="0"/>
          <w:sz w:val="24"/>
          <w:szCs w:val="24"/>
        </w:rPr>
        <w:t xml:space="preserve"> n. 85775, e os empregados públicos Dra. </w:t>
      </w:r>
      <w:proofErr w:type="spellStart"/>
      <w:r w:rsidR="00763ECE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="00763ECE">
        <w:rPr>
          <w:rFonts w:ascii="Times New Roman" w:hAnsi="Times New Roman" w:cs="Times New Roman"/>
          <w:i w:val="0"/>
          <w:sz w:val="24"/>
          <w:szCs w:val="24"/>
        </w:rPr>
        <w:t xml:space="preserve"> Ribeiro Macedo, Dr. Celso Siqueira Filho, Sr. Ismael Pereira dos Santos, Sr. Thiago Flávio Ribeiro Penha e Sr. João Paulo Ferreira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63EC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1103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071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(</w:t>
      </w:r>
      <w:r w:rsidR="0001103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E071B4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110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07D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9 de abril de 2019, e a ida será no dia 8 de abril de 2019, </w:t>
      </w:r>
      <w:r w:rsidR="00B07D38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B07D3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08516D" w:rsidRPr="00B37AC4" w:rsidRDefault="00230B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er passagens aéreas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 xml:space="preserve">de ida e retorno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para que </w:t>
      </w:r>
      <w:r w:rsidR="00B07D38">
        <w:rPr>
          <w:rFonts w:ascii="Times New Roman" w:hAnsi="Times New Roman" w:cs="Times New Roman"/>
          <w:i w:val="0"/>
          <w:sz w:val="24"/>
          <w:szCs w:val="24"/>
        </w:rPr>
        <w:t>o presidente e os empregados públicos supracitados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7D38">
        <w:rPr>
          <w:rFonts w:ascii="Times New Roman" w:hAnsi="Times New Roman" w:cs="Times New Roman"/>
          <w:i w:val="0"/>
          <w:sz w:val="24"/>
          <w:szCs w:val="24"/>
        </w:rPr>
        <w:t>participem do referido seminário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3982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184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07D38" w:rsidRDefault="00B07D38" w:rsidP="00B07D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B07D38" w:rsidRDefault="00B07D38" w:rsidP="00B07D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011031" w:rsidRDefault="00B07D38" w:rsidP="00B07D38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01103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11031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01103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1103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11031">
        <w:rPr>
          <w:rFonts w:ascii="Times New Roman" w:hAnsi="Times New Roman" w:cs="Times New Roman"/>
          <w:sz w:val="24"/>
          <w:szCs w:val="24"/>
        </w:rPr>
        <w:t xml:space="preserve"> n. 546012</w:t>
      </w:r>
    </w:p>
    <w:sectPr w:rsidR="00F824B7" w:rsidRPr="0001103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982" w:rsidRDefault="000D3982" w:rsidP="00001480">
      <w:pPr>
        <w:spacing w:after="0" w:line="240" w:lineRule="auto"/>
      </w:pPr>
      <w:r>
        <w:separator/>
      </w:r>
    </w:p>
  </w:endnote>
  <w:endnote w:type="continuationSeparator" w:id="0">
    <w:p w:rsidR="000D3982" w:rsidRDefault="000D398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82" w:rsidRDefault="000D398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D3982" w:rsidRPr="00282966" w:rsidRDefault="000D398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D3982" w:rsidRPr="00282966" w:rsidRDefault="000D398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D3982" w:rsidRPr="00DB3D8B" w:rsidRDefault="000D398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D3982" w:rsidRPr="00E71A61" w:rsidRDefault="000D398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982" w:rsidRDefault="000D3982" w:rsidP="00001480">
      <w:pPr>
        <w:spacing w:after="0" w:line="240" w:lineRule="auto"/>
      </w:pPr>
      <w:r>
        <w:separator/>
      </w:r>
    </w:p>
  </w:footnote>
  <w:footnote w:type="continuationSeparator" w:id="0">
    <w:p w:rsidR="000D3982" w:rsidRDefault="000D398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82" w:rsidRDefault="000D398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3982" w:rsidRDefault="000D3982" w:rsidP="002F663E">
    <w:pPr>
      <w:pStyle w:val="Cabealho"/>
    </w:pPr>
  </w:p>
  <w:p w:rsidR="000D3982" w:rsidRDefault="000D398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D3982" w:rsidRDefault="000D398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D3982" w:rsidRDefault="000D398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031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3982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061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3ECE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472E9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07D38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1B4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AA838-DC33-4FCF-941A-6F1C665B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294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2019-03-22T17:54:00Z</cp:lastPrinted>
  <dcterms:created xsi:type="dcterms:W3CDTF">2019-03-14T19:53:00Z</dcterms:created>
  <dcterms:modified xsi:type="dcterms:W3CDTF">2019-03-22T17:54:00Z</dcterms:modified>
</cp:coreProperties>
</file>