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13</w:t>
      </w:r>
      <w:r w:rsidR="002B408B">
        <w:rPr>
          <w:b/>
          <w:caps/>
          <w:sz w:val="24"/>
          <w:szCs w:val="24"/>
        </w:rPr>
        <w:t>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97FA2">
        <w:rPr>
          <w:b/>
          <w:caps/>
          <w:sz w:val="24"/>
          <w:szCs w:val="24"/>
        </w:rPr>
        <w:t>1</w:t>
      </w:r>
      <w:r w:rsidR="00AE3E99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E97FA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B408B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2B408B">
        <w:rPr>
          <w:rFonts w:ascii="Times New Roman" w:hAnsi="Times New Roman" w:cs="Times New Roman"/>
          <w:sz w:val="24"/>
          <w:szCs w:val="24"/>
        </w:rPr>
        <w:t>948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B40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2B408B">
        <w:rPr>
          <w:rFonts w:ascii="Times New Roman" w:hAnsi="Times New Roman" w:cs="Times New Roman"/>
          <w:sz w:val="24"/>
          <w:szCs w:val="24"/>
        </w:rPr>
        <w:t>004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B40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AE3E9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408B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B408B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>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B408B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B408B">
        <w:rPr>
          <w:rFonts w:ascii="Times New Roman" w:hAnsi="Times New Roman" w:cs="Times New Roman"/>
          <w:i w:val="0"/>
          <w:sz w:val="24"/>
          <w:szCs w:val="24"/>
        </w:rPr>
        <w:t>190278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2B408B">
        <w:rPr>
          <w:rFonts w:ascii="Times New Roman" w:hAnsi="Times New Roman" w:cs="Times New Roman"/>
          <w:i w:val="0"/>
          <w:sz w:val="24"/>
          <w:szCs w:val="24"/>
        </w:rPr>
        <w:t>004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2B408B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2B408B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B408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B408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B408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AE3E99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B408B" w:rsidRPr="005071C6" w:rsidRDefault="002B408B" w:rsidP="002B40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08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B408B" w:rsidRPr="00504BD1" w:rsidRDefault="002B408B" w:rsidP="002B40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B408B" w:rsidRPr="002B408B" w:rsidRDefault="002B408B" w:rsidP="002B408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B40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B408B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2B40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B40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B408B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57AF"/>
    <w:rsid w:val="001564FB"/>
    <w:rsid w:val="00171044"/>
    <w:rsid w:val="00173EE1"/>
    <w:rsid w:val="001801D0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B408B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3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5F2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CEC3A4-28CE-4C1C-9AB1-F3353312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2017-04-05T18:47:00Z</cp:lastPrinted>
  <dcterms:created xsi:type="dcterms:W3CDTF">2017-05-22T19:59:00Z</dcterms:created>
  <dcterms:modified xsi:type="dcterms:W3CDTF">2017-05-22T20:05:00Z</dcterms:modified>
</cp:coreProperties>
</file>