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0AAFD1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3A2A">
        <w:rPr>
          <w:b/>
          <w:caps/>
          <w:sz w:val="24"/>
          <w:szCs w:val="24"/>
        </w:rPr>
        <w:t>141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A3A2A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6A3A2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A3A2A">
        <w:rPr>
          <w:b/>
          <w:caps/>
          <w:sz w:val="24"/>
          <w:szCs w:val="24"/>
        </w:rPr>
        <w:t>3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51BBBFAC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>oficio circular Nº 28/2023/</w:t>
      </w:r>
      <w:r w:rsidR="003D3497">
        <w:rPr>
          <w:rFonts w:ascii="Times New Roman" w:hAnsi="Times New Roman" w:cs="Times New Roman"/>
          <w:bCs/>
          <w:sz w:val="24"/>
          <w:szCs w:val="24"/>
        </w:rPr>
        <w:t>Cofen,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reunião de alinhamento estratégico dos tesoureiros do sistema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2023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08 e 09 de março de 2023, no Auditório Administrativo do Cofen, no </w:t>
      </w:r>
      <w:r w:rsidR="00251EC1">
        <w:rPr>
          <w:rFonts w:ascii="Times New Roman" w:hAnsi="Times New Roman" w:cs="Times New Roman"/>
          <w:bCs/>
          <w:sz w:val="24"/>
          <w:szCs w:val="24"/>
        </w:rPr>
        <w:t>Rio de Janeiro</w:t>
      </w:r>
      <w:r w:rsidR="003D3497">
        <w:rPr>
          <w:rFonts w:ascii="Times New Roman" w:hAnsi="Times New Roman" w:cs="Times New Roman"/>
          <w:bCs/>
          <w:sz w:val="24"/>
          <w:szCs w:val="24"/>
        </w:rPr>
        <w:t>/RJ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BBA4971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ssessora</w:t>
      </w:r>
      <w:r w:rsidR="00DD5B9B">
        <w:rPr>
          <w:rFonts w:ascii="Times New Roman" w:hAnsi="Times New Roman" w:cs="Times New Roman"/>
          <w:i w:val="0"/>
          <w:sz w:val="24"/>
          <w:szCs w:val="24"/>
        </w:rPr>
        <w:t xml:space="preserve"> Técnica Contábil e Financeira</w:t>
      </w:r>
      <w:r w:rsidR="003D3497">
        <w:rPr>
          <w:rFonts w:ascii="Times New Roman" w:hAnsi="Times New Roman" w:cs="Times New Roman"/>
          <w:i w:val="0"/>
          <w:sz w:val="24"/>
          <w:szCs w:val="24"/>
        </w:rPr>
        <w:t xml:space="preserve"> Sra.</w:t>
      </w:r>
      <w:r w:rsidR="00DD5B9B">
        <w:rPr>
          <w:rFonts w:ascii="Times New Roman" w:hAnsi="Times New Roman" w:cs="Times New Roman"/>
          <w:i w:val="0"/>
          <w:sz w:val="24"/>
          <w:szCs w:val="24"/>
        </w:rPr>
        <w:t xml:space="preserve"> Sandra</w:t>
      </w:r>
      <w:r w:rsidR="006A3A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Rebeca Mayumi Oguihara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empregada pública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1"/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6A3A2A">
        <w:rPr>
          <w:rFonts w:ascii="Times New Roman" w:hAnsi="Times New Roman" w:cs="Times New Roman"/>
          <w:i w:val="0"/>
          <w:iCs w:val="0"/>
          <w:sz w:val="22"/>
          <w:szCs w:val="22"/>
        </w:rPr>
        <w:t>Francielli Schneider Brusa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marello </w:t>
      </w:r>
      <w:bookmarkEnd w:id="0"/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ontroladora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Marilise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a Silva Almeida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participarem da reunião de alinhamento estratégico dos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esoureiros do sistema Cofen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09 de março de 2023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, no Auditório Administrativo do Cofen, no Rio de Janeiro/RJ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35B32B7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assessora</w:t>
      </w:r>
      <w:r w:rsidR="00251EC1">
        <w:rPr>
          <w:rFonts w:ascii="Times New Roman" w:hAnsi="Times New Roman" w:cs="Times New Roman"/>
          <w:i w:val="0"/>
          <w:sz w:val="24"/>
          <w:szCs w:val="24"/>
        </w:rPr>
        <w:t xml:space="preserve"> Técnica </w:t>
      </w:r>
      <w:r w:rsidR="003D3497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251EC1">
        <w:rPr>
          <w:rFonts w:ascii="Times New Roman" w:hAnsi="Times New Roman" w:cs="Times New Roman"/>
          <w:i w:val="0"/>
          <w:sz w:val="24"/>
          <w:szCs w:val="24"/>
        </w:rPr>
        <w:t>Sandra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Rebeca Mayumi Oguihara, a empregada pública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Francielli Schneider Brusamarello e 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ontroladora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Marilise da Silva Almeida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7B359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e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no dia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572F2215" w14:textId="2C328179" w:rsidR="00251EC1" w:rsidRPr="005A5EA1" w:rsidRDefault="00251EC1" w:rsidP="00251EC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as mesmas participem das atividades supracitadas.</w:t>
      </w:r>
    </w:p>
    <w:p w14:paraId="14CDD4E6" w14:textId="7FDD17C7" w:rsidR="00A532B3" w:rsidRPr="00251EC1" w:rsidRDefault="00961C7C" w:rsidP="00441E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1EC1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251EC1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Pr="00251E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C5DF64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51EC1">
        <w:rPr>
          <w:rFonts w:ascii="Times New Roman" w:hAnsi="Times New Roman" w:cs="Times New Roman"/>
          <w:sz w:val="24"/>
          <w:szCs w:val="24"/>
        </w:rPr>
        <w:t>24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fevereiro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E56562" w:rsidRDefault="002F653D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3A2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0D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2025-10-10T01:06:00Z</cp:lastPrinted>
  <dcterms:created xsi:type="dcterms:W3CDTF">2023-02-24T18:00:00Z</dcterms:created>
  <dcterms:modified xsi:type="dcterms:W3CDTF">2025-10-10T01:06:00Z</dcterms:modified>
</cp:coreProperties>
</file>