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E35FCC">
        <w:rPr>
          <w:b/>
          <w:caps/>
          <w:sz w:val="24"/>
          <w:szCs w:val="24"/>
        </w:rPr>
        <w:t>1</w:t>
      </w:r>
      <w:r w:rsidR="004C5EE6">
        <w:rPr>
          <w:b/>
          <w:caps/>
          <w:sz w:val="24"/>
          <w:szCs w:val="24"/>
        </w:rPr>
        <w:t>48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4C5EE6">
        <w:rPr>
          <w:b/>
          <w:caps/>
          <w:sz w:val="24"/>
          <w:szCs w:val="24"/>
        </w:rPr>
        <w:t>29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8417A9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6F333E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5EE6">
        <w:rPr>
          <w:rFonts w:ascii="Times New Roman" w:hAnsi="Times New Roman" w:cs="Times New Roman"/>
          <w:sz w:val="24"/>
          <w:szCs w:val="24"/>
        </w:rPr>
        <w:t>o convite da Secretaria de Estado de Saúde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542E16">
        <w:rPr>
          <w:rFonts w:ascii="Times New Roman" w:hAnsi="Times New Roman" w:cs="Times New Roman"/>
          <w:i w:val="0"/>
          <w:sz w:val="24"/>
          <w:szCs w:val="24"/>
        </w:rPr>
        <w:t>a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C5EE6">
        <w:rPr>
          <w:rFonts w:ascii="Times New Roman" w:hAnsi="Times New Roman" w:cs="Times New Roman"/>
          <w:i w:val="0"/>
          <w:sz w:val="24"/>
          <w:szCs w:val="24"/>
        </w:rPr>
        <w:t>colaboradora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C5EE6">
        <w:rPr>
          <w:rFonts w:ascii="Times New Roman" w:hAnsi="Times New Roman" w:cs="Times New Roman"/>
          <w:i w:val="0"/>
          <w:sz w:val="24"/>
          <w:szCs w:val="24"/>
        </w:rPr>
        <w:t>Dra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4C5EE6">
        <w:rPr>
          <w:rFonts w:ascii="Times New Roman" w:hAnsi="Times New Roman" w:cs="Times New Roman"/>
          <w:i w:val="0"/>
          <w:sz w:val="24"/>
          <w:szCs w:val="24"/>
        </w:rPr>
        <w:t>Tailma</w:t>
      </w:r>
      <w:proofErr w:type="spellEnd"/>
      <w:r w:rsidR="004C5EE6">
        <w:rPr>
          <w:rFonts w:ascii="Times New Roman" w:hAnsi="Times New Roman" w:cs="Times New Roman"/>
          <w:i w:val="0"/>
          <w:sz w:val="24"/>
          <w:szCs w:val="24"/>
        </w:rPr>
        <w:t xml:space="preserve"> Silva Lino de Souza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55D1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C5EE6">
        <w:rPr>
          <w:rFonts w:ascii="Times New Roman" w:hAnsi="Times New Roman" w:cs="Times New Roman"/>
          <w:i w:val="0"/>
          <w:sz w:val="24"/>
          <w:szCs w:val="24"/>
        </w:rPr>
        <w:t>233308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4C5EE6">
        <w:rPr>
          <w:rFonts w:ascii="Times New Roman" w:hAnsi="Times New Roman" w:cs="Times New Roman"/>
          <w:i w:val="0"/>
          <w:sz w:val="24"/>
          <w:szCs w:val="24"/>
        </w:rPr>
        <w:t>participar da primeira reunião ordinária de 2017 do Comitê Estadual de Estímulo ao Aleitamento Materno de Mato Grosso do Sul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no dia </w:t>
      </w:r>
      <w:r w:rsidR="004C5EE6">
        <w:rPr>
          <w:rFonts w:ascii="Times New Roman" w:hAnsi="Times New Roman" w:cs="Times New Roman"/>
          <w:i w:val="0"/>
          <w:sz w:val="24"/>
          <w:szCs w:val="24"/>
        </w:rPr>
        <w:t>9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C5EE6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7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555D1A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555D1A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4C5EE6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Dra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Tailma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Silva Lino de Souza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far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á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67313C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dever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estar consignad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em relatório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 xml:space="preserve">individual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a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ser apresentado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no prazo de 15 (quinze) dias após a representação no evento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1C00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C00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5EE6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C5EE6">
        <w:rPr>
          <w:rFonts w:ascii="Times New Roman" w:hAnsi="Times New Roman" w:cs="Times New Roman"/>
          <w:i w:val="0"/>
          <w:sz w:val="24"/>
          <w:szCs w:val="24"/>
        </w:rPr>
        <w:t>29</w:t>
      </w:r>
      <w:bookmarkStart w:id="0" w:name="_GoBack"/>
      <w:bookmarkEnd w:id="0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6E4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542E16" w:rsidRDefault="0056041B" w:rsidP="0056041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542E1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42E16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542E1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42E1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542E16">
        <w:rPr>
          <w:rFonts w:ascii="Times New Roman" w:hAnsi="Times New Roman" w:cs="Times New Roman"/>
          <w:sz w:val="24"/>
          <w:szCs w:val="24"/>
        </w:rPr>
        <w:t xml:space="preserve"> n. 126158</w:t>
      </w:r>
    </w:p>
    <w:sectPr w:rsidR="00F824B7" w:rsidRPr="00542E16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E16" w:rsidRDefault="00542E16" w:rsidP="00001480">
      <w:pPr>
        <w:spacing w:after="0" w:line="240" w:lineRule="auto"/>
      </w:pPr>
      <w:r>
        <w:separator/>
      </w:r>
    </w:p>
  </w:endnote>
  <w:endnote w:type="continuationSeparator" w:id="0">
    <w:p w:rsidR="00542E16" w:rsidRDefault="00542E1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16" w:rsidRDefault="00542E1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42E16" w:rsidRPr="00282966" w:rsidRDefault="00542E1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42E16" w:rsidRPr="00282966" w:rsidRDefault="00542E16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42E16" w:rsidRPr="001367A4" w:rsidRDefault="00542E1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542E16" w:rsidRPr="001367A4" w:rsidRDefault="00542E1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E16" w:rsidRDefault="00542E16" w:rsidP="00001480">
      <w:pPr>
        <w:spacing w:after="0" w:line="240" w:lineRule="auto"/>
      </w:pPr>
      <w:r>
        <w:separator/>
      </w:r>
    </w:p>
  </w:footnote>
  <w:footnote w:type="continuationSeparator" w:id="0">
    <w:p w:rsidR="00542E16" w:rsidRDefault="00542E1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16" w:rsidRDefault="00542E1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2E16" w:rsidRDefault="00542E16" w:rsidP="002F663E">
    <w:pPr>
      <w:pStyle w:val="Cabealho"/>
    </w:pPr>
  </w:p>
  <w:p w:rsidR="00542E16" w:rsidRDefault="00542E16" w:rsidP="002F663E">
    <w:pPr>
      <w:pStyle w:val="Cabealho"/>
      <w:jc w:val="center"/>
    </w:pPr>
  </w:p>
  <w:p w:rsidR="00542E16" w:rsidRDefault="00542E1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42E16" w:rsidRDefault="00542E1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5EE6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1D41"/>
    <w:rsid w:val="00663589"/>
    <w:rsid w:val="0067313C"/>
    <w:rsid w:val="00677485"/>
    <w:rsid w:val="00690B4D"/>
    <w:rsid w:val="00691DB6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E2032"/>
    <w:rsid w:val="008E74C6"/>
    <w:rsid w:val="008F148B"/>
    <w:rsid w:val="008F426E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21889"/>
    <w:rsid w:val="00E30682"/>
    <w:rsid w:val="00E35D89"/>
    <w:rsid w:val="00E35FCC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4AF7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14385-DC7C-430B-9A1A-A74B25E68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243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2017-05-29T17:26:00Z</cp:lastPrinted>
  <dcterms:created xsi:type="dcterms:W3CDTF">2017-05-29T17:20:00Z</dcterms:created>
  <dcterms:modified xsi:type="dcterms:W3CDTF">2017-05-29T17:27:00Z</dcterms:modified>
</cp:coreProperties>
</file>