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54C8A">
        <w:rPr>
          <w:b/>
          <w:caps/>
          <w:sz w:val="24"/>
          <w:szCs w:val="24"/>
        </w:rPr>
        <w:t>153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54C8A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A54C8A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A54C8A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542">
        <w:rPr>
          <w:rFonts w:ascii="Times New Roman" w:hAnsi="Times New Roman" w:cs="Times New Roman"/>
          <w:sz w:val="24"/>
          <w:szCs w:val="24"/>
        </w:rPr>
        <w:t xml:space="preserve">o Processo Econômico-Financeiro S/N, que trata do controle das faturas de </w:t>
      </w:r>
      <w:r w:rsidR="00A54C8A">
        <w:rPr>
          <w:rFonts w:ascii="Times New Roman" w:hAnsi="Times New Roman" w:cs="Times New Roman"/>
          <w:sz w:val="24"/>
          <w:szCs w:val="24"/>
        </w:rPr>
        <w:t xml:space="preserve">água </w:t>
      </w:r>
      <w:r w:rsidR="00684542">
        <w:rPr>
          <w:rFonts w:ascii="Times New Roman" w:hAnsi="Times New Roman" w:cs="Times New Roman"/>
          <w:sz w:val="24"/>
          <w:szCs w:val="24"/>
        </w:rPr>
        <w:t>energia elétrica fornecida</w:t>
      </w:r>
      <w:r w:rsidR="00A54C8A">
        <w:rPr>
          <w:rFonts w:ascii="Times New Roman" w:hAnsi="Times New Roman" w:cs="Times New Roman"/>
          <w:sz w:val="24"/>
          <w:szCs w:val="24"/>
        </w:rPr>
        <w:t>s</w:t>
      </w:r>
      <w:r w:rsidR="00684542">
        <w:rPr>
          <w:rFonts w:ascii="Times New Roman" w:hAnsi="Times New Roman" w:cs="Times New Roman"/>
          <w:sz w:val="24"/>
          <w:szCs w:val="24"/>
        </w:rPr>
        <w:t xml:space="preserve"> para </w:t>
      </w:r>
      <w:r w:rsidR="00A54C8A">
        <w:rPr>
          <w:rFonts w:ascii="Times New Roman" w:hAnsi="Times New Roman" w:cs="Times New Roman"/>
          <w:sz w:val="24"/>
          <w:szCs w:val="24"/>
        </w:rPr>
        <w:t>nova</w:t>
      </w:r>
      <w:r w:rsidR="00684542">
        <w:rPr>
          <w:rFonts w:ascii="Times New Roman" w:hAnsi="Times New Roman" w:cs="Times New Roman"/>
          <w:sz w:val="24"/>
          <w:szCs w:val="24"/>
        </w:rPr>
        <w:t xml:space="preserve"> Sede do </w:t>
      </w:r>
      <w:proofErr w:type="spellStart"/>
      <w:proofErr w:type="gramStart"/>
      <w:r w:rsidR="0068454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68454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. Éder Ribeiro</w:t>
      </w:r>
      <w:r w:rsidR="0071197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4C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fornecimento de 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 xml:space="preserve">água e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energia elétrica para a 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Sede do </w:t>
      </w:r>
      <w:proofErr w:type="spellStart"/>
      <w:proofErr w:type="gramStart"/>
      <w:r w:rsidR="0068454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8454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71197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Econômico-Financeiro S/N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 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4D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974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743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A974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7438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A9743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54C8A" w:rsidRPr="00282966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54C8A" w:rsidRPr="00282966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A54C8A" w:rsidRPr="00DB3D8B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C8A" w:rsidRDefault="00A54C8A" w:rsidP="002F663E">
    <w:pPr>
      <w:pStyle w:val="Cabealho"/>
    </w:pPr>
  </w:p>
  <w:p w:rsidR="00A54C8A" w:rsidRDefault="00A54C8A" w:rsidP="002F663E">
    <w:pPr>
      <w:pStyle w:val="Cabealho"/>
      <w:jc w:val="center"/>
    </w:pPr>
  </w:p>
  <w:p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B5ED-7DD4-4160-BBBD-5C660A3B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238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2019-03-29T13:37:00Z</cp:lastPrinted>
  <dcterms:created xsi:type="dcterms:W3CDTF">2019-03-29T12:38:00Z</dcterms:created>
  <dcterms:modified xsi:type="dcterms:W3CDTF">2019-03-29T13:38:00Z</dcterms:modified>
</cp:coreProperties>
</file>