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EC373F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5F98">
        <w:rPr>
          <w:b/>
          <w:caps/>
          <w:sz w:val="24"/>
          <w:szCs w:val="24"/>
        </w:rPr>
        <w:t xml:space="preserve">158 de abril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1A3C23C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65F98">
        <w:rPr>
          <w:rFonts w:ascii="Times New Roman" w:hAnsi="Times New Roman" w:cs="Times New Roman"/>
          <w:sz w:val="24"/>
          <w:szCs w:val="24"/>
        </w:rPr>
        <w:t xml:space="preserve">13 e 14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665F98">
        <w:rPr>
          <w:rFonts w:ascii="Times New Roman" w:hAnsi="Times New Roman" w:cs="Times New Roman"/>
          <w:sz w:val="24"/>
          <w:szCs w:val="24"/>
        </w:rPr>
        <w:t xml:space="preserve">abril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9541E55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s dias 13 e 14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792C32E7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bookmarkEnd w:id="1"/>
      <w:proofErr w:type="spellEnd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13 a 14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após a reunião no dia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438EBE3C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5C04C476" w:rsidR="00AE2594" w:rsidRPr="0004455F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65F98">
        <w:rPr>
          <w:rFonts w:ascii="Times New Roman" w:hAnsi="Times New Roman" w:cs="Times New Roman"/>
          <w:i w:val="0"/>
          <w:sz w:val="22"/>
          <w:szCs w:val="22"/>
        </w:rPr>
        <w:t>12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65F98">
        <w:rPr>
          <w:rFonts w:ascii="Times New Roman" w:hAnsi="Times New Roman" w:cs="Times New Roman"/>
          <w:i w:val="0"/>
          <w:sz w:val="22"/>
          <w:szCs w:val="22"/>
        </w:rPr>
        <w:t>a 14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67191">
        <w:rPr>
          <w:rFonts w:ascii="Times New Roman" w:hAnsi="Times New Roman" w:cs="Times New Roman"/>
          <w:i w:val="0"/>
          <w:sz w:val="22"/>
          <w:szCs w:val="22"/>
        </w:rPr>
        <w:t>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</w:t>
      </w:r>
      <w:r w:rsidR="00665F98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8FAD464" w14:textId="77777777" w:rsidR="0004455F" w:rsidRPr="0004455F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08516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27852AE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665F98">
        <w:rPr>
          <w:rFonts w:ascii="Times New Roman" w:hAnsi="Times New Roman" w:cs="Times New Roman"/>
          <w:i w:val="0"/>
          <w:sz w:val="24"/>
          <w:szCs w:val="24"/>
        </w:rPr>
        <w:t>08 de abril de 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3</cp:revision>
  <cp:lastPrinted>2022-04-08T18:05:00Z</cp:lastPrinted>
  <dcterms:created xsi:type="dcterms:W3CDTF">2022-04-08T18:02:00Z</dcterms:created>
  <dcterms:modified xsi:type="dcterms:W3CDTF">2022-04-08T18:05:00Z</dcterms:modified>
</cp:coreProperties>
</file>