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D40B1">
        <w:rPr>
          <w:b/>
          <w:caps/>
          <w:sz w:val="24"/>
          <w:szCs w:val="24"/>
        </w:rPr>
        <w:t>162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7928">
        <w:rPr>
          <w:b/>
          <w:caps/>
          <w:sz w:val="24"/>
          <w:szCs w:val="24"/>
        </w:rPr>
        <w:t>1</w:t>
      </w:r>
      <w:r w:rsidR="003D40B1">
        <w:rPr>
          <w:b/>
          <w:caps/>
          <w:sz w:val="24"/>
          <w:szCs w:val="24"/>
        </w:rPr>
        <w:t>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D40B1">
        <w:rPr>
          <w:b/>
          <w:caps/>
          <w:sz w:val="24"/>
          <w:szCs w:val="24"/>
        </w:rPr>
        <w:t>ABRIL</w:t>
      </w:r>
      <w:bookmarkStart w:id="0" w:name="_GoBack"/>
      <w:bookmarkEnd w:id="0"/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6C2102">
        <w:rPr>
          <w:rFonts w:ascii="Times New Roman" w:hAnsi="Times New Roman" w:cs="Times New Roman"/>
          <w:sz w:val="24"/>
          <w:szCs w:val="24"/>
        </w:rPr>
        <w:t>433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6C2102">
        <w:rPr>
          <w:rFonts w:ascii="Times New Roman" w:hAnsi="Times New Roman" w:cs="Times New Roman"/>
          <w:sz w:val="24"/>
          <w:szCs w:val="24"/>
        </w:rPr>
        <w:t>10</w:t>
      </w:r>
      <w:r w:rsidR="006E4F7D">
        <w:rPr>
          <w:rFonts w:ascii="Times New Roman" w:hAnsi="Times New Roman" w:cs="Times New Roman"/>
          <w:sz w:val="24"/>
          <w:szCs w:val="24"/>
        </w:rPr>
        <w:t xml:space="preserve"> e 1</w:t>
      </w:r>
      <w:r w:rsidR="006C2102">
        <w:rPr>
          <w:rFonts w:ascii="Times New Roman" w:hAnsi="Times New Roman" w:cs="Times New Roman"/>
          <w:sz w:val="24"/>
          <w:szCs w:val="24"/>
        </w:rPr>
        <w:t>1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6C2102">
        <w:rPr>
          <w:rFonts w:ascii="Times New Roman" w:hAnsi="Times New Roman" w:cs="Times New Roman"/>
          <w:sz w:val="24"/>
          <w:szCs w:val="24"/>
        </w:rPr>
        <w:t>abril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</w:t>
      </w:r>
      <w:r w:rsidR="006E4F7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conselheiro </w:t>
      </w:r>
      <w:r w:rsidR="006C2102">
        <w:rPr>
          <w:rFonts w:ascii="Times New Roman" w:hAnsi="Times New Roman" w:cs="Times New Roman"/>
          <w:i w:val="0"/>
          <w:sz w:val="24"/>
          <w:szCs w:val="24"/>
        </w:rPr>
        <w:t>Dr. Alisson Daniel Fernandes da Silva, Coren-MS n. 183861,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prestar</w:t>
      </w:r>
      <w:r w:rsidR="006C2102">
        <w:rPr>
          <w:rFonts w:ascii="Times New Roman" w:hAnsi="Times New Roman" w:cs="Times New Roman"/>
          <w:i w:val="0"/>
          <w:sz w:val="24"/>
          <w:szCs w:val="24"/>
        </w:rPr>
        <w:t xml:space="preserve"> apoio técnico e acompanhar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atividades do </w:t>
      </w:r>
      <w:r w:rsidR="006C2102">
        <w:rPr>
          <w:rFonts w:ascii="Times New Roman" w:hAnsi="Times New Roman" w:cs="Times New Roman"/>
          <w:i w:val="0"/>
          <w:sz w:val="24"/>
          <w:szCs w:val="24"/>
        </w:rPr>
        <w:t>Setor de Cobrança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C210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C2102" w:rsidRPr="006C2102" w:rsidRDefault="006C210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1</w:t>
      </w:r>
      <w:r w:rsidR="00623531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353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2" w:rsidRPr="00095DC2" w:rsidRDefault="00095DC2" w:rsidP="00095DC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95DC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062852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062852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3D40B1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283A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3531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535C"/>
    <w:rsid w:val="006B2F08"/>
    <w:rsid w:val="006B6383"/>
    <w:rsid w:val="006B78F8"/>
    <w:rsid w:val="006C2102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3D27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  <w14:docId w14:val="7B02F80E"/>
  <w15:docId w15:val="{421DE059-A8C9-4885-87C5-564D37BB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E30C-04B6-4F22-A76E-A45751D4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</cp:revision>
  <cp:lastPrinted>2018-04-16T14:01:00Z</cp:lastPrinted>
  <dcterms:created xsi:type="dcterms:W3CDTF">2018-04-16T15:20:00Z</dcterms:created>
  <dcterms:modified xsi:type="dcterms:W3CDTF">2019-12-30T15:30:00Z</dcterms:modified>
</cp:coreProperties>
</file>