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6661EC2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1</w:t>
      </w:r>
      <w:r w:rsidR="00D74C24">
        <w:rPr>
          <w:b/>
          <w:caps/>
          <w:sz w:val="24"/>
          <w:szCs w:val="24"/>
        </w:rPr>
        <w:t>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4C2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6F69910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C24">
        <w:rPr>
          <w:rFonts w:ascii="Times New Roman" w:hAnsi="Times New Roman" w:cs="Times New Roman"/>
          <w:sz w:val="24"/>
          <w:szCs w:val="24"/>
        </w:rPr>
        <w:t>a solicitação do Instituto Aparelho Digestivo por palestra para equipe da Enfermagem, em comemoração ao mês de Enfermagem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3C9DA6F3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nselheira Dra. 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em palestra no Instituto do Aparelho Digestivo, no dia 17 de maio de 2021, em Campo Grande/MS.</w:t>
      </w:r>
    </w:p>
    <w:p w14:paraId="5E30EC2E" w14:textId="46300E33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>nselheira Dra. Nívea Lorena Torres,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84A6E3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2018-08-21T19:27:00Z</cp:lastPrinted>
  <dcterms:created xsi:type="dcterms:W3CDTF">2021-05-11T20:08:00Z</dcterms:created>
  <dcterms:modified xsi:type="dcterms:W3CDTF">2021-05-11T20:23:00Z</dcterms:modified>
</cp:coreProperties>
</file>