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3CE17C90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480043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CC2A6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D794F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 xml:space="preserve">as instituições que ofertam ensino de enfermagem na modalidade EAD, com campo de estágio no interior do </w:t>
      </w:r>
      <w:r w:rsidR="009D794F">
        <w:rPr>
          <w:rFonts w:ascii="Times New Roman" w:hAnsi="Times New Roman" w:cs="Times New Roman"/>
          <w:sz w:val="24"/>
          <w:szCs w:val="24"/>
        </w:rPr>
        <w:t>E</w:t>
      </w:r>
      <w:r w:rsidR="00F02FF5">
        <w:rPr>
          <w:rFonts w:ascii="Times New Roman" w:hAnsi="Times New Roman" w:cs="Times New Roman"/>
          <w:sz w:val="24"/>
          <w:szCs w:val="24"/>
        </w:rPr>
        <w:t>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0871F03C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>Cronograma</w:t>
      </w:r>
      <w:r w:rsidR="009D794F">
        <w:rPr>
          <w:rFonts w:ascii="Times New Roman" w:hAnsi="Times New Roman" w:cs="Times New Roman"/>
          <w:bCs/>
          <w:sz w:val="24"/>
          <w:szCs w:val="24"/>
        </w:rPr>
        <w:t xml:space="preserve"> de viagem</w:t>
      </w:r>
      <w:r>
        <w:rPr>
          <w:rFonts w:ascii="Times New Roman" w:hAnsi="Times New Roman" w:cs="Times New Roman"/>
          <w:bCs/>
          <w:sz w:val="24"/>
          <w:szCs w:val="24"/>
        </w:rPr>
        <w:t xml:space="preserve"> 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5450B85F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Naviraí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e 24 de abril/2025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7D58D783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D794F" w:rsidRPr="009D794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794F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8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8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no término das fiscalizações,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0799" w14:textId="77777777" w:rsidR="009D794F" w:rsidRDefault="009D794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7BDF10D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221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D794F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3C32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2025-10-10T01:42:00Z</cp:lastPrinted>
  <dcterms:created xsi:type="dcterms:W3CDTF">2025-04-02T20:44:00Z</dcterms:created>
  <dcterms:modified xsi:type="dcterms:W3CDTF">2025-10-10T01:42:00Z</dcterms:modified>
</cp:coreProperties>
</file>