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63BFF2D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F1F26">
        <w:rPr>
          <w:b/>
          <w:caps/>
          <w:sz w:val="24"/>
          <w:szCs w:val="24"/>
        </w:rPr>
        <w:t>1</w:t>
      </w:r>
      <w:r w:rsidR="00077734">
        <w:rPr>
          <w:b/>
          <w:caps/>
          <w:sz w:val="24"/>
          <w:szCs w:val="24"/>
        </w:rPr>
        <w:t>7</w:t>
      </w:r>
      <w:r w:rsidR="009F1F26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379E29D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CBED5D0" w:rsidR="00F27BC5" w:rsidRPr="00683E2A" w:rsidRDefault="00A9215B" w:rsidP="00A831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15B">
        <w:rPr>
          <w:rFonts w:ascii="Times New Roman" w:hAnsi="Times New Roman" w:cs="Times New Roman"/>
          <w:sz w:val="24"/>
          <w:szCs w:val="24"/>
        </w:rPr>
        <w:t>a</w:t>
      </w:r>
      <w:r w:rsidR="009F1F26">
        <w:rPr>
          <w:rFonts w:ascii="Times New Roman" w:hAnsi="Times New Roman" w:cs="Times New Roman"/>
          <w:sz w:val="24"/>
          <w:szCs w:val="24"/>
        </w:rPr>
        <w:t xml:space="preserve"> necessidade de realizar audiência de instrução do Processo Ético-Disciplinar nº 0</w:t>
      </w:r>
      <w:r w:rsidR="00A831F7">
        <w:rPr>
          <w:rFonts w:ascii="Times New Roman" w:hAnsi="Times New Roman" w:cs="Times New Roman"/>
          <w:sz w:val="24"/>
          <w:szCs w:val="24"/>
        </w:rPr>
        <w:t>3</w:t>
      </w:r>
      <w:r w:rsidR="009F1F26">
        <w:rPr>
          <w:rFonts w:ascii="Times New Roman" w:hAnsi="Times New Roman" w:cs="Times New Roman"/>
          <w:sz w:val="24"/>
          <w:szCs w:val="24"/>
        </w:rPr>
        <w:t>8/2020 do Coren-MS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4D7A720B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F1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283592 e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Dra. Suzicleia Strapason, Coren-MS n. 167327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audiência de instrução no Processo Ético-Disciplinar n. 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8/2020 no município de Miranda-MS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FBDBEB" w14:textId="57B059A5" w:rsidR="00F27BC5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Duarte a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viagem</w:t>
      </w:r>
      <w:r w:rsidR="00AA69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ndo</w:t>
      </w:r>
      <w:r w:rsidR="00AA69BB"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dia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21 de abril de 2022.</w:t>
      </w:r>
    </w:p>
    <w:p w14:paraId="5B30AE38" w14:textId="373B059C" w:rsidR="00755AE2" w:rsidRPr="00AA69BB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A69BB" w:rsidRP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Dieimes Leandro da Silva, Coren-MS n. 283592 e 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Dra. Suzicleia Strapason, Coren-MS n. 167327,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audiência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ida e volta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>21 de abril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17F680" w14:textId="462B90B8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19DFB1F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19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a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b</w:t>
      </w:r>
      <w:r w:rsidR="00AA69BB">
        <w:rPr>
          <w:rFonts w:ascii="Times New Roman" w:hAnsi="Times New Roman" w:cs="Times New Roman"/>
          <w:i w:val="0"/>
          <w:sz w:val="22"/>
          <w:szCs w:val="22"/>
        </w:rPr>
        <w:t>r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il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698C3CFD" w14:textId="77777777"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0CAE2C" w14:textId="4359F47D" w:rsidR="00F2426C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</w:rPr>
        <w:t>Dr. Rodrigo Alexandre Teixeira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Sr. Cleberson dos Santos Paião</w:t>
      </w:r>
    </w:p>
    <w:p w14:paraId="358295EB" w14:textId="6D052A1C" w:rsidR="00F2426C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Tesoureiro</w:t>
      </w:r>
    </w:p>
    <w:p w14:paraId="6DBE1A3B" w14:textId="7A2D780B" w:rsidR="00F824B7" w:rsidRPr="00A831F7" w:rsidRDefault="00F2426C" w:rsidP="00A831F7">
      <w:pPr>
        <w:tabs>
          <w:tab w:val="left" w:pos="3765"/>
        </w:tabs>
        <w:spacing w:after="0" w:line="240" w:lineRule="auto"/>
        <w:jc w:val="center"/>
        <w:rPr>
          <w:b/>
          <w:bCs/>
          <w:lang w:val="en-US"/>
        </w:rPr>
      </w:pPr>
      <w:r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Coren-MS n. 123978</w:t>
      </w:r>
      <w:r w:rsidR="00A831F7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>-ENF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AA69BB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Coren/MS n. </w:t>
      </w:r>
      <w:r w:rsidR="00835E91" w:rsidRPr="00A831F7">
        <w:rPr>
          <w:rFonts w:ascii="Times New Roman" w:hAnsi="Times New Roman" w:cs="Times New Roman"/>
          <w:b/>
          <w:bCs/>
          <w:sz w:val="24"/>
          <w:szCs w:val="24"/>
        </w:rPr>
        <w:t>546012</w:t>
      </w:r>
      <w:r w:rsidR="00A831F7" w:rsidRPr="00A831F7">
        <w:rPr>
          <w:rFonts w:ascii="Times New Roman" w:hAnsi="Times New Roman" w:cs="Times New Roman"/>
          <w:b/>
          <w:bCs/>
          <w:sz w:val="24"/>
          <w:szCs w:val="24"/>
        </w:rPr>
        <w:t>-TE</w:t>
      </w:r>
    </w:p>
    <w:sectPr w:rsidR="00F824B7" w:rsidRPr="00A831F7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9C4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2022-04-19T15:25:00Z</dcterms:created>
  <dcterms:modified xsi:type="dcterms:W3CDTF">2025-10-10T00:46:00Z</dcterms:modified>
</cp:coreProperties>
</file>