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397">
        <w:rPr>
          <w:b/>
          <w:caps/>
          <w:sz w:val="24"/>
          <w:szCs w:val="24"/>
        </w:rPr>
        <w:t>1</w:t>
      </w:r>
      <w:r w:rsidR="006B5796">
        <w:rPr>
          <w:b/>
          <w:caps/>
          <w:sz w:val="24"/>
          <w:szCs w:val="24"/>
        </w:rPr>
        <w:t>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A433FB">
        <w:rPr>
          <w:b/>
          <w:caps/>
          <w:sz w:val="24"/>
          <w:szCs w:val="24"/>
        </w:rPr>
        <w:t>6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A433F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433F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6B5796">
        <w:rPr>
          <w:rFonts w:ascii="Times New Roman" w:hAnsi="Times New Roman" w:cs="Times New Roman"/>
          <w:sz w:val="24"/>
          <w:szCs w:val="24"/>
        </w:rPr>
        <w:t>805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B5796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Andréia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419559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A433FB">
        <w:rPr>
          <w:rFonts w:ascii="Times New Roman" w:hAnsi="Times New Roman" w:cs="Times New Roman"/>
          <w:i w:val="0"/>
          <w:iCs w:val="0"/>
          <w:sz w:val="24"/>
          <w:szCs w:val="24"/>
        </w:rPr>
        <w:t>Ariane Calixto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A433FB">
        <w:rPr>
          <w:rFonts w:ascii="Times New Roman" w:hAnsi="Times New Roman" w:cs="Times New Roman"/>
          <w:i w:val="0"/>
          <w:iCs w:val="0"/>
          <w:sz w:val="24"/>
          <w:szCs w:val="24"/>
        </w:rPr>
        <w:t>313481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B5796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B5796">
        <w:rPr>
          <w:rFonts w:ascii="Times New Roman" w:hAnsi="Times New Roman" w:cs="Times New Roman"/>
          <w:i w:val="0"/>
          <w:iCs w:val="0"/>
          <w:sz w:val="24"/>
          <w:szCs w:val="24"/>
        </w:rPr>
        <w:t>Ely Pereira Monteiro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B5796">
        <w:rPr>
          <w:rFonts w:ascii="Times New Roman" w:hAnsi="Times New Roman" w:cs="Times New Roman"/>
          <w:i w:val="0"/>
          <w:iCs w:val="0"/>
          <w:sz w:val="24"/>
          <w:szCs w:val="24"/>
        </w:rPr>
        <w:t>131043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6B0FF7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0FF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6B0FF7" w:rsidRPr="007C70FE" w:rsidRDefault="006B0FF7" w:rsidP="006B0FF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C25C40" w:rsidRDefault="00F824B7" w:rsidP="00702CC4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C25C4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3FB" w:rsidRDefault="00A433FB" w:rsidP="00001480">
      <w:pPr>
        <w:spacing w:after="0" w:line="240" w:lineRule="auto"/>
      </w:pPr>
      <w:r>
        <w:separator/>
      </w:r>
    </w:p>
  </w:endnote>
  <w:endnote w:type="continuationSeparator" w:id="0">
    <w:p w:rsidR="00A433FB" w:rsidRDefault="00A433F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FB" w:rsidRDefault="00A433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FB" w:rsidRDefault="00A433F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433FB" w:rsidRPr="00282966" w:rsidRDefault="00A433F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433FB" w:rsidRPr="00282966" w:rsidRDefault="00A433F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433FB" w:rsidRPr="00DB3D8B" w:rsidRDefault="00A433F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A433FB" w:rsidRPr="00E71A61" w:rsidRDefault="00A433F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FB" w:rsidRDefault="00A433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3FB" w:rsidRDefault="00A433FB" w:rsidP="00001480">
      <w:pPr>
        <w:spacing w:after="0" w:line="240" w:lineRule="auto"/>
      </w:pPr>
      <w:r>
        <w:separator/>
      </w:r>
    </w:p>
  </w:footnote>
  <w:footnote w:type="continuationSeparator" w:id="0">
    <w:p w:rsidR="00A433FB" w:rsidRDefault="00A433F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FB" w:rsidRDefault="00A433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FB" w:rsidRDefault="00A433F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33FB" w:rsidRDefault="00A433FB" w:rsidP="002F663E">
    <w:pPr>
      <w:pStyle w:val="Cabealho"/>
    </w:pPr>
  </w:p>
  <w:p w:rsidR="00A433FB" w:rsidRDefault="00A433FB" w:rsidP="002F663E">
    <w:pPr>
      <w:pStyle w:val="Cabealho"/>
      <w:jc w:val="center"/>
    </w:pPr>
  </w:p>
  <w:p w:rsidR="00A433FB" w:rsidRDefault="00A433F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433FB" w:rsidRDefault="00A433F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FB" w:rsidRDefault="00A433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0FF7"/>
    <w:rsid w:val="006B2F08"/>
    <w:rsid w:val="006B37D0"/>
    <w:rsid w:val="006B3CB5"/>
    <w:rsid w:val="006B5796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29E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21F"/>
    <w:rsid w:val="00EE5E11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8E39E-0A65-48DE-8432-0E166B84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2017-06-08T12:24:00Z</cp:lastPrinted>
  <dcterms:created xsi:type="dcterms:W3CDTF">2017-06-08T20:20:00Z</dcterms:created>
  <dcterms:modified xsi:type="dcterms:W3CDTF">2017-06-08T20:20:00Z</dcterms:modified>
</cp:coreProperties>
</file>