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A12D" w14:textId="3CACE43D" w:rsidR="007869F1" w:rsidRDefault="007869F1" w:rsidP="00251F7C">
      <w:pPr>
        <w:pStyle w:val="Ttulo"/>
        <w:pBdr>
          <w:bottom w:val="none" w:sz="0" w:space="0" w:color="auto"/>
        </w:pBdr>
        <w:rPr>
          <w:b/>
          <w:caps/>
          <w:sz w:val="24"/>
          <w:szCs w:val="24"/>
        </w:rPr>
      </w:pPr>
      <w:r w:rsidRPr="00113914">
        <w:rPr>
          <w:b/>
          <w:caps/>
          <w:sz w:val="24"/>
          <w:szCs w:val="24"/>
        </w:rPr>
        <w:t>Portaria n.</w:t>
      </w:r>
      <w:r w:rsidR="0080334D">
        <w:rPr>
          <w:b/>
          <w:caps/>
          <w:sz w:val="24"/>
          <w:szCs w:val="24"/>
        </w:rPr>
        <w:t xml:space="preserve"> </w:t>
      </w:r>
      <w:r w:rsidR="00B716DF">
        <w:rPr>
          <w:b/>
          <w:caps/>
          <w:sz w:val="24"/>
          <w:szCs w:val="24"/>
        </w:rPr>
        <w:t>20</w:t>
      </w:r>
      <w:r w:rsidR="00772BF4">
        <w:rPr>
          <w:b/>
          <w:caps/>
          <w:sz w:val="24"/>
          <w:szCs w:val="24"/>
        </w:rPr>
        <w:t>8</w:t>
      </w:r>
      <w:r w:rsidRPr="00113914">
        <w:rPr>
          <w:b/>
          <w:caps/>
          <w:sz w:val="24"/>
          <w:szCs w:val="24"/>
        </w:rPr>
        <w:t xml:space="preserve"> de </w:t>
      </w:r>
      <w:r w:rsidR="00B716DF">
        <w:rPr>
          <w:b/>
          <w:caps/>
          <w:sz w:val="24"/>
          <w:szCs w:val="24"/>
        </w:rPr>
        <w:t>04</w:t>
      </w:r>
      <w:r>
        <w:rPr>
          <w:b/>
          <w:caps/>
          <w:sz w:val="24"/>
          <w:szCs w:val="24"/>
        </w:rPr>
        <w:t xml:space="preserve"> de </w:t>
      </w:r>
      <w:r w:rsidR="00B716DF">
        <w:rPr>
          <w:b/>
          <w:caps/>
          <w:sz w:val="24"/>
          <w:szCs w:val="24"/>
        </w:rPr>
        <w:t>MAIO</w:t>
      </w:r>
      <w:r>
        <w:rPr>
          <w:b/>
          <w:caps/>
          <w:sz w:val="24"/>
          <w:szCs w:val="24"/>
        </w:rPr>
        <w:t xml:space="preserve"> de </w:t>
      </w:r>
      <w:r w:rsidR="00077734">
        <w:rPr>
          <w:b/>
          <w:caps/>
          <w:sz w:val="24"/>
          <w:szCs w:val="24"/>
        </w:rPr>
        <w:t>2022</w:t>
      </w:r>
    </w:p>
    <w:p w14:paraId="0DECFFFC" w14:textId="77777777" w:rsidR="001D0A9D" w:rsidRPr="001D0A9D" w:rsidRDefault="001D0A9D" w:rsidP="001D0A9D">
      <w:pPr>
        <w:rPr>
          <w:lang w:eastAsia="pt-BR"/>
        </w:rPr>
      </w:pPr>
    </w:p>
    <w:p w14:paraId="582528B5" w14:textId="3A91C6DB" w:rsidR="007869F1" w:rsidRDefault="00923DD8" w:rsidP="00683E2A">
      <w:pPr>
        <w:spacing w:before="120" w:after="280" w:line="360" w:lineRule="auto"/>
        <w:ind w:firstLine="1559"/>
        <w:jc w:val="both"/>
        <w:rPr>
          <w:rFonts w:ascii="Times New Roman" w:hAnsi="Times New Roman" w:cs="Times New Roman"/>
          <w:sz w:val="24"/>
          <w:szCs w:val="24"/>
        </w:rPr>
      </w:pPr>
      <w:r w:rsidRPr="00683E2A">
        <w:rPr>
          <w:rFonts w:ascii="Times New Roman" w:hAnsi="Times New Roman" w:cs="Times New Roman"/>
          <w:sz w:val="24"/>
          <w:szCs w:val="24"/>
        </w:rPr>
        <w:t>O</w:t>
      </w:r>
      <w:r w:rsidR="007869F1" w:rsidRPr="00683E2A">
        <w:rPr>
          <w:rFonts w:ascii="Times New Roman" w:hAnsi="Times New Roman" w:cs="Times New Roman"/>
          <w:sz w:val="24"/>
          <w:szCs w:val="24"/>
        </w:rPr>
        <w:t xml:space="preserve"> </w:t>
      </w:r>
      <w:r w:rsidR="00772BF4">
        <w:rPr>
          <w:rFonts w:ascii="Times New Roman" w:hAnsi="Times New Roman" w:cs="Times New Roman"/>
          <w:sz w:val="24"/>
          <w:szCs w:val="24"/>
        </w:rPr>
        <w:t>Presidente</w:t>
      </w:r>
      <w:r w:rsidR="007869F1" w:rsidRPr="00683E2A">
        <w:rPr>
          <w:rFonts w:ascii="Times New Roman" w:hAnsi="Times New Roman" w:cs="Times New Roman"/>
          <w:sz w:val="24"/>
          <w:szCs w:val="24"/>
        </w:rPr>
        <w:t xml:space="preserve"> do Conselho Regional de Enfermagem de Mato Grosso do Sul em conjunto com </w:t>
      </w:r>
      <w:r w:rsidR="00D5499F" w:rsidRPr="00683E2A">
        <w:rPr>
          <w:rFonts w:ascii="Times New Roman" w:hAnsi="Times New Roman" w:cs="Times New Roman"/>
          <w:sz w:val="24"/>
          <w:szCs w:val="24"/>
        </w:rPr>
        <w:t xml:space="preserve">o </w:t>
      </w:r>
      <w:r w:rsidR="00B716DF">
        <w:rPr>
          <w:rFonts w:ascii="Times New Roman" w:hAnsi="Times New Roman" w:cs="Times New Roman"/>
          <w:sz w:val="24"/>
          <w:szCs w:val="24"/>
        </w:rPr>
        <w:t>Secretário</w:t>
      </w:r>
      <w:r w:rsidR="007869F1" w:rsidRPr="00683E2A">
        <w:rPr>
          <w:rFonts w:ascii="Times New Roman" w:hAnsi="Times New Roman" w:cs="Times New Roman"/>
          <w:sz w:val="24"/>
          <w:szCs w:val="24"/>
        </w:rPr>
        <w:t xml:space="preserve"> no uso de suas competências legais e regimentais, conferidas pela Lei nº. 5.905, de 12 de julho de 1973</w:t>
      </w:r>
      <w:r w:rsidR="00E412AE" w:rsidRPr="00683E2A">
        <w:rPr>
          <w:rFonts w:ascii="Times New Roman" w:hAnsi="Times New Roman" w:cs="Times New Roman"/>
          <w:sz w:val="24"/>
          <w:szCs w:val="24"/>
        </w:rPr>
        <w:t xml:space="preserve">, </w:t>
      </w:r>
      <w:r w:rsidR="00A831F7">
        <w:rPr>
          <w:rFonts w:ascii="Times New Roman" w:hAnsi="Times New Roman" w:cs="Times New Roman"/>
          <w:sz w:val="24"/>
          <w:szCs w:val="24"/>
        </w:rPr>
        <w:t>e pelo Regimento Interno da Autarquia, homologado</w:t>
      </w:r>
      <w:r w:rsidR="00A831F7" w:rsidRPr="001F1CD0">
        <w:rPr>
          <w:rFonts w:ascii="Times New Roman" w:hAnsi="Times New Roman" w:cs="Times New Roman"/>
          <w:sz w:val="24"/>
          <w:szCs w:val="24"/>
        </w:rPr>
        <w:t xml:space="preserve"> pela Decisão Cofen n. 124/2021 de 11 de agosto de 2021</w:t>
      </w:r>
      <w:r w:rsidR="00A831F7">
        <w:rPr>
          <w:rFonts w:ascii="Times New Roman" w:hAnsi="Times New Roman" w:cs="Times New Roman"/>
          <w:sz w:val="24"/>
          <w:szCs w:val="24"/>
        </w:rPr>
        <w:t>;</w:t>
      </w:r>
    </w:p>
    <w:p w14:paraId="658F7C27" w14:textId="0E58A7DC" w:rsidR="00F27BC5" w:rsidRPr="00683E2A" w:rsidRDefault="00A9215B" w:rsidP="00772BF4">
      <w:pPr>
        <w:spacing w:before="120" w:after="280" w:line="360" w:lineRule="auto"/>
        <w:ind w:firstLine="1559"/>
        <w:jc w:val="both"/>
        <w:rPr>
          <w:rFonts w:ascii="Times New Roman" w:hAnsi="Times New Roman" w:cs="Times New Roman"/>
          <w:sz w:val="24"/>
          <w:szCs w:val="24"/>
        </w:rPr>
      </w:pPr>
      <w:r w:rsidRPr="00683E2A">
        <w:rPr>
          <w:rFonts w:ascii="Times New Roman" w:hAnsi="Times New Roman" w:cs="Times New Roman"/>
          <w:b/>
          <w:bCs/>
          <w:sz w:val="24"/>
          <w:szCs w:val="24"/>
        </w:rPr>
        <w:t>CONSIDERANDO</w:t>
      </w:r>
      <w:r w:rsidR="00B52508">
        <w:rPr>
          <w:rFonts w:ascii="Times New Roman" w:hAnsi="Times New Roman" w:cs="Times New Roman"/>
          <w:sz w:val="24"/>
          <w:szCs w:val="24"/>
        </w:rPr>
        <w:t xml:space="preserve"> a </w:t>
      </w:r>
      <w:r w:rsidR="00177466">
        <w:rPr>
          <w:rFonts w:ascii="Times New Roman" w:hAnsi="Times New Roman" w:cs="Times New Roman"/>
          <w:sz w:val="24"/>
          <w:szCs w:val="24"/>
        </w:rPr>
        <w:t xml:space="preserve">10ª </w:t>
      </w:r>
      <w:r w:rsidR="00B52508">
        <w:rPr>
          <w:rFonts w:ascii="Times New Roman" w:hAnsi="Times New Roman" w:cs="Times New Roman"/>
          <w:sz w:val="24"/>
          <w:szCs w:val="24"/>
        </w:rPr>
        <w:t>Semana de Enfermagem do Coren-MS que ocorrerá nos municípios de, Dourados-MS</w:t>
      </w:r>
      <w:r w:rsidR="00177466">
        <w:rPr>
          <w:rFonts w:ascii="Times New Roman" w:hAnsi="Times New Roman" w:cs="Times New Roman"/>
          <w:sz w:val="24"/>
          <w:szCs w:val="24"/>
        </w:rPr>
        <w:t xml:space="preserve"> nos dias 12 e 13 de maio de 2022,</w:t>
      </w:r>
      <w:r w:rsidR="00F27BC5" w:rsidRPr="00683E2A">
        <w:rPr>
          <w:rFonts w:ascii="Times New Roman" w:hAnsi="Times New Roman" w:cs="Times New Roman"/>
          <w:sz w:val="24"/>
          <w:szCs w:val="24"/>
        </w:rPr>
        <w:t xml:space="preserve"> baixam as seguintes determinações:</w:t>
      </w:r>
    </w:p>
    <w:p w14:paraId="244C350F" w14:textId="79DCC8F2" w:rsidR="004D3629" w:rsidRDefault="000A5702" w:rsidP="004D3629">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683E2A">
        <w:rPr>
          <w:rFonts w:ascii="Times New Roman" w:hAnsi="Times New Roman" w:cs="Times New Roman"/>
          <w:i w:val="0"/>
          <w:iCs w:val="0"/>
          <w:sz w:val="24"/>
          <w:szCs w:val="24"/>
        </w:rPr>
        <w:t xml:space="preserve">Autorizar </w:t>
      </w:r>
      <w:r w:rsidR="00772BF4">
        <w:rPr>
          <w:rFonts w:ascii="Times New Roman" w:hAnsi="Times New Roman" w:cs="Times New Roman"/>
          <w:i w:val="0"/>
          <w:iCs w:val="0"/>
          <w:sz w:val="24"/>
          <w:szCs w:val="24"/>
        </w:rPr>
        <w:t>o</w:t>
      </w:r>
      <w:r w:rsidR="00177466">
        <w:rPr>
          <w:rFonts w:ascii="Times New Roman" w:hAnsi="Times New Roman" w:cs="Times New Roman"/>
          <w:i w:val="0"/>
          <w:iCs w:val="0"/>
          <w:sz w:val="24"/>
          <w:szCs w:val="24"/>
        </w:rPr>
        <w:t>s empregad</w:t>
      </w:r>
      <w:r w:rsidR="00772BF4">
        <w:rPr>
          <w:rFonts w:ascii="Times New Roman" w:hAnsi="Times New Roman" w:cs="Times New Roman"/>
          <w:i w:val="0"/>
          <w:iCs w:val="0"/>
          <w:sz w:val="24"/>
          <w:szCs w:val="24"/>
        </w:rPr>
        <w:t>o</w:t>
      </w:r>
      <w:r w:rsidR="00177466">
        <w:rPr>
          <w:rFonts w:ascii="Times New Roman" w:hAnsi="Times New Roman" w:cs="Times New Roman"/>
          <w:i w:val="0"/>
          <w:iCs w:val="0"/>
          <w:sz w:val="24"/>
          <w:szCs w:val="24"/>
        </w:rPr>
        <w:t>s públic</w:t>
      </w:r>
      <w:r w:rsidR="00772BF4">
        <w:rPr>
          <w:rFonts w:ascii="Times New Roman" w:hAnsi="Times New Roman" w:cs="Times New Roman"/>
          <w:i w:val="0"/>
          <w:iCs w:val="0"/>
          <w:sz w:val="24"/>
          <w:szCs w:val="24"/>
        </w:rPr>
        <w:t>o</w:t>
      </w:r>
      <w:r w:rsidR="00177466">
        <w:rPr>
          <w:rFonts w:ascii="Times New Roman" w:hAnsi="Times New Roman" w:cs="Times New Roman"/>
          <w:i w:val="0"/>
          <w:iCs w:val="0"/>
          <w:sz w:val="24"/>
          <w:szCs w:val="24"/>
        </w:rPr>
        <w:t>s</w:t>
      </w:r>
      <w:r w:rsidR="00772BF4">
        <w:rPr>
          <w:rFonts w:ascii="Times New Roman" w:hAnsi="Times New Roman" w:cs="Times New Roman"/>
          <w:i w:val="0"/>
          <w:iCs w:val="0"/>
          <w:sz w:val="24"/>
          <w:szCs w:val="24"/>
        </w:rPr>
        <w:t xml:space="preserve"> Sra. Aparecida Vieira da Silva, Sr. Bruno Arce</w:t>
      </w:r>
      <w:r w:rsidR="004A2054">
        <w:rPr>
          <w:rFonts w:ascii="Times New Roman" w:hAnsi="Times New Roman" w:cs="Times New Roman"/>
          <w:i w:val="0"/>
          <w:iCs w:val="0"/>
          <w:sz w:val="24"/>
          <w:szCs w:val="24"/>
        </w:rPr>
        <w:t xml:space="preserve"> Vaitti</w:t>
      </w:r>
      <w:r w:rsidR="00772BF4">
        <w:rPr>
          <w:rFonts w:ascii="Times New Roman" w:hAnsi="Times New Roman" w:cs="Times New Roman"/>
          <w:i w:val="0"/>
          <w:iCs w:val="0"/>
          <w:sz w:val="24"/>
          <w:szCs w:val="24"/>
        </w:rPr>
        <w:t xml:space="preserve">, Sr. Osvaldo Sanches Junior, Dra. Idelmara Ribeiro Macedo, Dr. Douglas da Costa Cardoso, Dr. Celso Siqueira Filho, Sra. Daniela de Melo Silva, </w:t>
      </w:r>
      <w:r w:rsidR="008E77A4">
        <w:rPr>
          <w:rFonts w:ascii="Times New Roman" w:hAnsi="Times New Roman" w:cs="Times New Roman"/>
          <w:i w:val="0"/>
          <w:iCs w:val="0"/>
          <w:sz w:val="24"/>
          <w:szCs w:val="24"/>
        </w:rPr>
        <w:t>Sr. Ismael Pereira da Silva, Sr. Eder Ribeiro, Sra. Marilise da Silva Almeida</w:t>
      </w:r>
      <w:r w:rsidR="00B72F9F">
        <w:rPr>
          <w:rFonts w:ascii="Times New Roman" w:hAnsi="Times New Roman" w:cs="Times New Roman"/>
          <w:i w:val="0"/>
          <w:iCs w:val="0"/>
          <w:sz w:val="24"/>
          <w:szCs w:val="24"/>
        </w:rPr>
        <w:t>,</w:t>
      </w:r>
      <w:r w:rsidR="008E77A4">
        <w:rPr>
          <w:rFonts w:ascii="Times New Roman" w:hAnsi="Times New Roman" w:cs="Times New Roman"/>
          <w:i w:val="0"/>
          <w:iCs w:val="0"/>
          <w:sz w:val="24"/>
          <w:szCs w:val="24"/>
        </w:rPr>
        <w:t xml:space="preserve"> Sr. Thiago Flávio Ribeiro Penha e Sra. Sandra Rebeca Mayumi Oguihara</w:t>
      </w:r>
      <w:r w:rsidR="00B72F9F">
        <w:rPr>
          <w:rFonts w:ascii="Times New Roman" w:hAnsi="Times New Roman" w:cs="Times New Roman"/>
          <w:i w:val="0"/>
          <w:iCs w:val="0"/>
          <w:sz w:val="24"/>
          <w:szCs w:val="24"/>
        </w:rPr>
        <w:t xml:space="preserve"> </w:t>
      </w:r>
      <w:r w:rsidR="004D3629">
        <w:rPr>
          <w:rFonts w:ascii="Times New Roman" w:hAnsi="Times New Roman" w:cs="Times New Roman"/>
          <w:i w:val="0"/>
          <w:iCs w:val="0"/>
          <w:sz w:val="24"/>
          <w:szCs w:val="24"/>
        </w:rPr>
        <w:t xml:space="preserve">a participarem da 10ª Semana de Enfermagem do Coren-MS no município de Dourados-MS </w:t>
      </w:r>
      <w:r w:rsidR="004D3629" w:rsidRPr="00683E2A">
        <w:rPr>
          <w:rFonts w:ascii="Times New Roman" w:hAnsi="Times New Roman" w:cs="Times New Roman"/>
          <w:i w:val="0"/>
          <w:iCs w:val="0"/>
          <w:sz w:val="24"/>
          <w:szCs w:val="24"/>
        </w:rPr>
        <w:t>no</w:t>
      </w:r>
      <w:r w:rsidR="004D3629">
        <w:rPr>
          <w:rFonts w:ascii="Times New Roman" w:hAnsi="Times New Roman" w:cs="Times New Roman"/>
          <w:i w:val="0"/>
          <w:iCs w:val="0"/>
          <w:sz w:val="24"/>
          <w:szCs w:val="24"/>
        </w:rPr>
        <w:t>s</w:t>
      </w:r>
      <w:r w:rsidR="004D3629" w:rsidRPr="00683E2A">
        <w:rPr>
          <w:rFonts w:ascii="Times New Roman" w:hAnsi="Times New Roman" w:cs="Times New Roman"/>
          <w:i w:val="0"/>
          <w:iCs w:val="0"/>
          <w:sz w:val="24"/>
          <w:szCs w:val="24"/>
        </w:rPr>
        <w:t xml:space="preserve"> dia</w:t>
      </w:r>
      <w:r w:rsidR="004D3629">
        <w:rPr>
          <w:rFonts w:ascii="Times New Roman" w:hAnsi="Times New Roman" w:cs="Times New Roman"/>
          <w:i w:val="0"/>
          <w:iCs w:val="0"/>
          <w:sz w:val="24"/>
          <w:szCs w:val="24"/>
        </w:rPr>
        <w:t>s</w:t>
      </w:r>
      <w:r w:rsidR="004D3629" w:rsidRPr="00683E2A">
        <w:rPr>
          <w:rFonts w:ascii="Times New Roman" w:hAnsi="Times New Roman" w:cs="Times New Roman"/>
          <w:i w:val="0"/>
          <w:iCs w:val="0"/>
          <w:sz w:val="24"/>
          <w:szCs w:val="24"/>
        </w:rPr>
        <w:t xml:space="preserve"> </w:t>
      </w:r>
      <w:r w:rsidR="004D3629">
        <w:rPr>
          <w:rFonts w:ascii="Times New Roman" w:hAnsi="Times New Roman" w:cs="Times New Roman"/>
          <w:i w:val="0"/>
          <w:iCs w:val="0"/>
          <w:sz w:val="24"/>
          <w:szCs w:val="24"/>
        </w:rPr>
        <w:t>12 e 13 de maio de 2022</w:t>
      </w:r>
      <w:r w:rsidR="008E77A4">
        <w:rPr>
          <w:rFonts w:ascii="Times New Roman" w:hAnsi="Times New Roman" w:cs="Times New Roman"/>
          <w:i w:val="0"/>
          <w:iCs w:val="0"/>
          <w:sz w:val="24"/>
          <w:szCs w:val="24"/>
        </w:rPr>
        <w:t>.</w:t>
      </w:r>
    </w:p>
    <w:p w14:paraId="5B30AE38" w14:textId="130CEBF6" w:rsidR="00755AE2" w:rsidRPr="00427962" w:rsidRDefault="008E77A4" w:rsidP="00683E2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Os</w:t>
      </w:r>
      <w:r w:rsidR="000A5702" w:rsidRPr="00683E2A">
        <w:rPr>
          <w:rFonts w:ascii="Times New Roman" w:hAnsi="Times New Roman" w:cs="Times New Roman"/>
          <w:i w:val="0"/>
          <w:iCs w:val="0"/>
          <w:sz w:val="24"/>
          <w:szCs w:val="24"/>
        </w:rPr>
        <w:t xml:space="preserve"> </w:t>
      </w:r>
      <w:r w:rsidR="00B72F9F">
        <w:rPr>
          <w:rFonts w:ascii="Times New Roman" w:hAnsi="Times New Roman" w:cs="Times New Roman"/>
          <w:i w:val="0"/>
          <w:iCs w:val="0"/>
          <w:sz w:val="24"/>
          <w:szCs w:val="24"/>
        </w:rPr>
        <w:t>empregad</w:t>
      </w:r>
      <w:r>
        <w:rPr>
          <w:rFonts w:ascii="Times New Roman" w:hAnsi="Times New Roman" w:cs="Times New Roman"/>
          <w:i w:val="0"/>
          <w:iCs w:val="0"/>
          <w:sz w:val="24"/>
          <w:szCs w:val="24"/>
        </w:rPr>
        <w:t>o</w:t>
      </w:r>
      <w:r w:rsidR="00B72F9F">
        <w:rPr>
          <w:rFonts w:ascii="Times New Roman" w:hAnsi="Times New Roman" w:cs="Times New Roman"/>
          <w:i w:val="0"/>
          <w:iCs w:val="0"/>
          <w:sz w:val="24"/>
          <w:szCs w:val="24"/>
        </w:rPr>
        <w:t xml:space="preserve">s </w:t>
      </w:r>
      <w:r w:rsidR="005F5C04">
        <w:rPr>
          <w:rFonts w:ascii="Times New Roman" w:hAnsi="Times New Roman" w:cs="Times New Roman"/>
          <w:i w:val="0"/>
          <w:iCs w:val="0"/>
          <w:sz w:val="24"/>
          <w:szCs w:val="24"/>
        </w:rPr>
        <w:t xml:space="preserve">públicos </w:t>
      </w:r>
      <w:r w:rsidRPr="008E77A4">
        <w:rPr>
          <w:rFonts w:ascii="Times New Roman" w:hAnsi="Times New Roman" w:cs="Times New Roman"/>
          <w:i w:val="0"/>
          <w:iCs w:val="0"/>
          <w:sz w:val="24"/>
          <w:szCs w:val="24"/>
        </w:rPr>
        <w:t>Sra. Aparecida Vieira da Silva, Sr. Osvaldo Sanches Junior, Dra. Idelmara Ribeiro Macedo, Dr. Douglas da Costa Cardoso, Dr. Celso Siqueira Filho, Sra. Daniela de Melo Silva, Sr. Ismael Pereira da Silva, Sr. Eder Ribeiro, Sra. Marilise da Silva Almeida, Sr. Thiago Flávio Ribeiro Penha e Sra. Sandra Rebeca Mayumi Oguihara</w:t>
      </w:r>
      <w:r w:rsidR="00A831F7">
        <w:rPr>
          <w:rFonts w:ascii="Times New Roman" w:hAnsi="Times New Roman" w:cs="Times New Roman"/>
          <w:i w:val="0"/>
          <w:sz w:val="24"/>
          <w:szCs w:val="24"/>
        </w:rPr>
        <w:t>,</w:t>
      </w:r>
      <w:r w:rsidR="00B84741" w:rsidRPr="00683E2A">
        <w:rPr>
          <w:rFonts w:ascii="Times New Roman" w:hAnsi="Times New Roman" w:cs="Times New Roman"/>
          <w:i w:val="0"/>
          <w:iCs w:val="0"/>
          <w:sz w:val="24"/>
          <w:szCs w:val="24"/>
        </w:rPr>
        <w:t xml:space="preserve"> </w:t>
      </w:r>
      <w:r w:rsidR="000A5702" w:rsidRPr="00683E2A">
        <w:rPr>
          <w:rFonts w:ascii="Times New Roman" w:hAnsi="Times New Roman" w:cs="Times New Roman"/>
          <w:i w:val="0"/>
          <w:iCs w:val="0"/>
          <w:sz w:val="24"/>
          <w:szCs w:val="24"/>
        </w:rPr>
        <w:t>far</w:t>
      </w:r>
      <w:r w:rsidR="00A80C3C" w:rsidRPr="00683E2A">
        <w:rPr>
          <w:rFonts w:ascii="Times New Roman" w:hAnsi="Times New Roman" w:cs="Times New Roman"/>
          <w:i w:val="0"/>
          <w:iCs w:val="0"/>
          <w:sz w:val="24"/>
          <w:szCs w:val="24"/>
        </w:rPr>
        <w:t>ão</w:t>
      </w:r>
      <w:r w:rsidR="000B0041" w:rsidRPr="00683E2A">
        <w:rPr>
          <w:rFonts w:ascii="Times New Roman" w:hAnsi="Times New Roman" w:cs="Times New Roman"/>
          <w:i w:val="0"/>
          <w:iCs w:val="0"/>
          <w:sz w:val="24"/>
          <w:szCs w:val="24"/>
        </w:rPr>
        <w:t xml:space="preserve"> jus a</w:t>
      </w:r>
      <w:r w:rsidR="00AA69BB">
        <w:rPr>
          <w:rFonts w:ascii="Times New Roman" w:hAnsi="Times New Roman" w:cs="Times New Roman"/>
          <w:i w:val="0"/>
          <w:iCs w:val="0"/>
          <w:sz w:val="24"/>
          <w:szCs w:val="24"/>
        </w:rPr>
        <w:t xml:space="preserve"> </w:t>
      </w:r>
      <w:r w:rsidR="00EA7D01">
        <w:rPr>
          <w:rFonts w:ascii="Times New Roman" w:hAnsi="Times New Roman" w:cs="Times New Roman"/>
          <w:i w:val="0"/>
          <w:iCs w:val="0"/>
          <w:sz w:val="24"/>
          <w:szCs w:val="24"/>
        </w:rPr>
        <w:t>1</w:t>
      </w:r>
      <w:r w:rsidR="000B0041" w:rsidRPr="00683E2A">
        <w:rPr>
          <w:rFonts w:ascii="Times New Roman" w:hAnsi="Times New Roman" w:cs="Times New Roman"/>
          <w:i w:val="0"/>
          <w:iCs w:val="0"/>
          <w:sz w:val="24"/>
          <w:szCs w:val="24"/>
        </w:rPr>
        <w:t>½ (</w:t>
      </w:r>
      <w:r w:rsidR="00EA7D01">
        <w:rPr>
          <w:rFonts w:ascii="Times New Roman" w:hAnsi="Times New Roman" w:cs="Times New Roman"/>
          <w:i w:val="0"/>
          <w:iCs w:val="0"/>
          <w:sz w:val="24"/>
          <w:szCs w:val="24"/>
        </w:rPr>
        <w:t>uma</w:t>
      </w:r>
      <w:r w:rsidR="00B72F9F">
        <w:rPr>
          <w:rFonts w:ascii="Times New Roman" w:hAnsi="Times New Roman" w:cs="Times New Roman"/>
          <w:i w:val="0"/>
          <w:iCs w:val="0"/>
          <w:sz w:val="24"/>
          <w:szCs w:val="24"/>
        </w:rPr>
        <w:t xml:space="preserve"> e </w:t>
      </w:r>
      <w:r w:rsidR="000B0041" w:rsidRPr="00683E2A">
        <w:rPr>
          <w:rFonts w:ascii="Times New Roman" w:hAnsi="Times New Roman" w:cs="Times New Roman"/>
          <w:i w:val="0"/>
          <w:iCs w:val="0"/>
          <w:sz w:val="24"/>
          <w:szCs w:val="24"/>
        </w:rPr>
        <w:t>meia) diária</w:t>
      </w:r>
      <w:r w:rsidR="00EE1360" w:rsidRPr="00683E2A">
        <w:rPr>
          <w:rFonts w:ascii="Times New Roman" w:hAnsi="Times New Roman" w:cs="Times New Roman"/>
          <w:i w:val="0"/>
          <w:iCs w:val="0"/>
          <w:sz w:val="24"/>
          <w:szCs w:val="24"/>
        </w:rPr>
        <w:t>,</w:t>
      </w:r>
      <w:r w:rsidR="000B0041" w:rsidRPr="00683E2A">
        <w:rPr>
          <w:rFonts w:ascii="Times New Roman" w:hAnsi="Times New Roman" w:cs="Times New Roman"/>
          <w:i w:val="0"/>
          <w:iCs w:val="0"/>
          <w:sz w:val="24"/>
          <w:szCs w:val="24"/>
        </w:rPr>
        <w:t xml:space="preserve"> </w:t>
      </w:r>
      <w:r w:rsidR="00755AE2" w:rsidRPr="00683E2A">
        <w:rPr>
          <w:rFonts w:ascii="Times New Roman" w:hAnsi="Times New Roman" w:cs="Times New Roman"/>
          <w:i w:val="0"/>
          <w:iCs w:val="0"/>
          <w:sz w:val="24"/>
          <w:szCs w:val="24"/>
        </w:rPr>
        <w:t>tendo em vista que a</w:t>
      </w:r>
      <w:r w:rsidR="00B72F9F">
        <w:rPr>
          <w:rFonts w:ascii="Times New Roman" w:hAnsi="Times New Roman" w:cs="Times New Roman"/>
          <w:i w:val="0"/>
          <w:iCs w:val="0"/>
          <w:sz w:val="24"/>
          <w:szCs w:val="24"/>
        </w:rPr>
        <w:t xml:space="preserve"> saída de Campo Grande-MS ocorrerá no dia 12 de maio</w:t>
      </w:r>
      <w:r w:rsidR="00087A8F">
        <w:rPr>
          <w:rFonts w:ascii="Times New Roman" w:hAnsi="Times New Roman" w:cs="Times New Roman"/>
          <w:i w:val="0"/>
          <w:iCs w:val="0"/>
          <w:sz w:val="24"/>
          <w:szCs w:val="24"/>
        </w:rPr>
        <w:t>,</w:t>
      </w:r>
      <w:r w:rsidR="00B72F9F">
        <w:rPr>
          <w:rFonts w:ascii="Times New Roman" w:hAnsi="Times New Roman" w:cs="Times New Roman"/>
          <w:i w:val="0"/>
          <w:iCs w:val="0"/>
          <w:sz w:val="24"/>
          <w:szCs w:val="24"/>
        </w:rPr>
        <w:t xml:space="preserve"> </w:t>
      </w:r>
      <w:r w:rsidR="00087A8F">
        <w:rPr>
          <w:rFonts w:ascii="Times New Roman" w:hAnsi="Times New Roman" w:cs="Times New Roman"/>
          <w:i w:val="0"/>
          <w:iCs w:val="0"/>
          <w:sz w:val="24"/>
          <w:szCs w:val="24"/>
        </w:rPr>
        <w:t xml:space="preserve">o </w:t>
      </w:r>
      <w:r>
        <w:rPr>
          <w:rFonts w:ascii="Times New Roman" w:hAnsi="Times New Roman" w:cs="Times New Roman"/>
          <w:i w:val="0"/>
          <w:iCs w:val="0"/>
          <w:sz w:val="24"/>
          <w:szCs w:val="24"/>
        </w:rPr>
        <w:t xml:space="preserve">evento ocorrerá </w:t>
      </w:r>
      <w:r w:rsidR="00087A8F">
        <w:rPr>
          <w:rFonts w:ascii="Times New Roman" w:hAnsi="Times New Roman" w:cs="Times New Roman"/>
          <w:i w:val="0"/>
          <w:iCs w:val="0"/>
          <w:sz w:val="24"/>
          <w:szCs w:val="24"/>
        </w:rPr>
        <w:t>no dia 12 de maio</w:t>
      </w:r>
      <w:r w:rsidR="00755AE2" w:rsidRPr="00683E2A">
        <w:rPr>
          <w:rFonts w:ascii="Times New Roman" w:hAnsi="Times New Roman" w:cs="Times New Roman"/>
          <w:i w:val="0"/>
          <w:iCs w:val="0"/>
          <w:sz w:val="24"/>
          <w:szCs w:val="24"/>
        </w:rPr>
        <w:t xml:space="preserve">, </w:t>
      </w:r>
      <w:r w:rsidR="00087A8F">
        <w:rPr>
          <w:rFonts w:ascii="Times New Roman" w:hAnsi="Times New Roman" w:cs="Times New Roman"/>
          <w:i w:val="0"/>
          <w:iCs w:val="0"/>
          <w:sz w:val="24"/>
          <w:szCs w:val="24"/>
        </w:rPr>
        <w:t xml:space="preserve">e o retorno ocorrerá </w:t>
      </w:r>
      <w:r w:rsidR="00755AE2" w:rsidRPr="00683E2A">
        <w:rPr>
          <w:rFonts w:ascii="Times New Roman" w:hAnsi="Times New Roman" w:cs="Times New Roman"/>
          <w:i w:val="0"/>
          <w:iCs w:val="0"/>
          <w:sz w:val="24"/>
          <w:szCs w:val="24"/>
        </w:rPr>
        <w:t xml:space="preserve">no dia </w:t>
      </w:r>
      <w:r w:rsidR="00087A8F">
        <w:rPr>
          <w:rFonts w:ascii="Times New Roman" w:hAnsi="Times New Roman" w:cs="Times New Roman"/>
          <w:i w:val="0"/>
          <w:iCs w:val="0"/>
          <w:sz w:val="24"/>
          <w:szCs w:val="24"/>
        </w:rPr>
        <w:t>13</w:t>
      </w:r>
      <w:r w:rsidR="00A831F7">
        <w:rPr>
          <w:rFonts w:ascii="Times New Roman" w:hAnsi="Times New Roman" w:cs="Times New Roman"/>
          <w:i w:val="0"/>
          <w:iCs w:val="0"/>
          <w:sz w:val="24"/>
          <w:szCs w:val="24"/>
        </w:rPr>
        <w:t xml:space="preserve"> de </w:t>
      </w:r>
      <w:r w:rsidR="00087A8F">
        <w:rPr>
          <w:rFonts w:ascii="Times New Roman" w:hAnsi="Times New Roman" w:cs="Times New Roman"/>
          <w:i w:val="0"/>
          <w:iCs w:val="0"/>
          <w:sz w:val="24"/>
          <w:szCs w:val="24"/>
        </w:rPr>
        <w:t>maio</w:t>
      </w:r>
      <w:r w:rsidR="00A831F7">
        <w:rPr>
          <w:rFonts w:ascii="Times New Roman" w:hAnsi="Times New Roman" w:cs="Times New Roman"/>
          <w:i w:val="0"/>
          <w:iCs w:val="0"/>
          <w:sz w:val="24"/>
          <w:szCs w:val="24"/>
        </w:rPr>
        <w:t xml:space="preserve"> de 2022</w:t>
      </w:r>
      <w:r w:rsidR="00755AE2" w:rsidRPr="00683E2A">
        <w:rPr>
          <w:rFonts w:ascii="Times New Roman" w:hAnsi="Times New Roman" w:cs="Times New Roman"/>
          <w:i w:val="0"/>
          <w:iCs w:val="0"/>
          <w:sz w:val="24"/>
          <w:szCs w:val="24"/>
        </w:rPr>
        <w:t>, cujas atividades deverão estar consignadas no relatório de viagem individual.</w:t>
      </w:r>
    </w:p>
    <w:p w14:paraId="43B71094" w14:textId="394B5EEA" w:rsidR="00427962" w:rsidRPr="00087A8F" w:rsidRDefault="00427962" w:rsidP="00683E2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 empregado público Sr. Bruno Arce Vaitti, fará jus a 2</w:t>
      </w:r>
      <w:r w:rsidRPr="00427962">
        <w:rPr>
          <w:rFonts w:ascii="Times New Roman" w:hAnsi="Times New Roman" w:cs="Times New Roman"/>
          <w:i w:val="0"/>
          <w:iCs w:val="0"/>
          <w:sz w:val="24"/>
          <w:szCs w:val="24"/>
        </w:rPr>
        <w:t>½ (</w:t>
      </w:r>
      <w:r>
        <w:rPr>
          <w:rFonts w:ascii="Times New Roman" w:hAnsi="Times New Roman" w:cs="Times New Roman"/>
          <w:i w:val="0"/>
          <w:iCs w:val="0"/>
          <w:sz w:val="24"/>
          <w:szCs w:val="24"/>
        </w:rPr>
        <w:t>duas</w:t>
      </w:r>
      <w:r w:rsidRPr="00427962">
        <w:rPr>
          <w:rFonts w:ascii="Times New Roman" w:hAnsi="Times New Roman" w:cs="Times New Roman"/>
          <w:i w:val="0"/>
          <w:iCs w:val="0"/>
          <w:sz w:val="24"/>
          <w:szCs w:val="24"/>
        </w:rPr>
        <w:t xml:space="preserve"> e meia) diária</w:t>
      </w:r>
      <w:r>
        <w:rPr>
          <w:rFonts w:ascii="Times New Roman" w:hAnsi="Times New Roman" w:cs="Times New Roman"/>
          <w:i w:val="0"/>
          <w:iCs w:val="0"/>
          <w:sz w:val="24"/>
          <w:szCs w:val="24"/>
        </w:rPr>
        <w:t xml:space="preserve">s, tendo em vista que a sua saída ocorrerá no dia 11 de maio, devido que será necessário o seu auxílio para a transmissão por </w:t>
      </w:r>
      <w:r w:rsidRPr="00427962">
        <w:rPr>
          <w:rFonts w:ascii="Times New Roman" w:hAnsi="Times New Roman" w:cs="Times New Roman"/>
          <w:sz w:val="24"/>
          <w:szCs w:val="24"/>
        </w:rPr>
        <w:t>streaming</w:t>
      </w:r>
      <w:r>
        <w:rPr>
          <w:rFonts w:ascii="Times New Roman" w:hAnsi="Times New Roman" w:cs="Times New Roman"/>
          <w:i w:val="0"/>
          <w:iCs w:val="0"/>
          <w:sz w:val="24"/>
          <w:szCs w:val="24"/>
        </w:rPr>
        <w:t xml:space="preserve"> e cobertura do evento, desde o período matutino do dia 12 de maio, o evento ocorrerá no dia 12 de maio, e o retorno ocorrerá no dia 13 de maio de 2022, cujas atividades deverão estar consignadas no relatório de viagem individual. </w:t>
      </w:r>
    </w:p>
    <w:p w14:paraId="76AE5969" w14:textId="1C63A499" w:rsidR="00087A8F" w:rsidRPr="00087A8F" w:rsidRDefault="00087A8F" w:rsidP="00087A8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Conceder passagens terrestres de ida e volta, para que </w:t>
      </w:r>
      <w:r w:rsidR="005F5C04">
        <w:rPr>
          <w:rFonts w:ascii="Times New Roman" w:hAnsi="Times New Roman" w:cs="Times New Roman"/>
          <w:i w:val="0"/>
          <w:iCs w:val="0"/>
          <w:sz w:val="24"/>
          <w:szCs w:val="24"/>
        </w:rPr>
        <w:t>o</w:t>
      </w:r>
      <w:r>
        <w:rPr>
          <w:rFonts w:ascii="Times New Roman" w:hAnsi="Times New Roman" w:cs="Times New Roman"/>
          <w:i w:val="0"/>
          <w:iCs w:val="0"/>
          <w:sz w:val="24"/>
          <w:szCs w:val="24"/>
        </w:rPr>
        <w:t>s</w:t>
      </w:r>
      <w:r w:rsidRPr="00683E2A">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empregad</w:t>
      </w:r>
      <w:r w:rsidR="005F5C04">
        <w:rPr>
          <w:rFonts w:ascii="Times New Roman" w:hAnsi="Times New Roman" w:cs="Times New Roman"/>
          <w:i w:val="0"/>
          <w:iCs w:val="0"/>
          <w:sz w:val="24"/>
          <w:szCs w:val="24"/>
        </w:rPr>
        <w:t>o</w:t>
      </w:r>
      <w:r>
        <w:rPr>
          <w:rFonts w:ascii="Times New Roman" w:hAnsi="Times New Roman" w:cs="Times New Roman"/>
          <w:i w:val="0"/>
          <w:iCs w:val="0"/>
          <w:sz w:val="24"/>
          <w:szCs w:val="24"/>
        </w:rPr>
        <w:t>s públic</w:t>
      </w:r>
      <w:r w:rsidR="005F5C04">
        <w:rPr>
          <w:rFonts w:ascii="Times New Roman" w:hAnsi="Times New Roman" w:cs="Times New Roman"/>
          <w:i w:val="0"/>
          <w:iCs w:val="0"/>
          <w:sz w:val="24"/>
          <w:szCs w:val="24"/>
        </w:rPr>
        <w:t>o</w:t>
      </w:r>
      <w:r>
        <w:rPr>
          <w:rFonts w:ascii="Times New Roman" w:hAnsi="Times New Roman" w:cs="Times New Roman"/>
          <w:i w:val="0"/>
          <w:iCs w:val="0"/>
          <w:sz w:val="24"/>
          <w:szCs w:val="24"/>
        </w:rPr>
        <w:t>s</w:t>
      </w:r>
      <w:r w:rsidRPr="00B72F9F">
        <w:rPr>
          <w:rFonts w:ascii="Times New Roman" w:hAnsi="Times New Roman" w:cs="Times New Roman"/>
          <w:i w:val="0"/>
          <w:iCs w:val="0"/>
          <w:sz w:val="24"/>
          <w:szCs w:val="24"/>
        </w:rPr>
        <w:t xml:space="preserve">, </w:t>
      </w:r>
      <w:r w:rsidR="005F5C04" w:rsidRPr="005F5C04">
        <w:rPr>
          <w:rFonts w:ascii="Times New Roman" w:hAnsi="Times New Roman" w:cs="Times New Roman"/>
          <w:i w:val="0"/>
          <w:iCs w:val="0"/>
          <w:sz w:val="24"/>
          <w:szCs w:val="24"/>
        </w:rPr>
        <w:t>Sra. Aparecida Vieira da Silva, Sr. Bruno Arce</w:t>
      </w:r>
      <w:r w:rsidR="004A2054">
        <w:rPr>
          <w:rFonts w:ascii="Times New Roman" w:hAnsi="Times New Roman" w:cs="Times New Roman"/>
          <w:i w:val="0"/>
          <w:iCs w:val="0"/>
          <w:sz w:val="24"/>
          <w:szCs w:val="24"/>
        </w:rPr>
        <w:t xml:space="preserve"> Vaitti</w:t>
      </w:r>
      <w:r w:rsidR="005F5C04" w:rsidRPr="005F5C04">
        <w:rPr>
          <w:rFonts w:ascii="Times New Roman" w:hAnsi="Times New Roman" w:cs="Times New Roman"/>
          <w:i w:val="0"/>
          <w:iCs w:val="0"/>
          <w:sz w:val="24"/>
          <w:szCs w:val="24"/>
        </w:rPr>
        <w:t xml:space="preserve">, Sr. Osvaldo Sanches Junior, </w:t>
      </w:r>
      <w:r w:rsidR="005F5C04" w:rsidRPr="008E77A4">
        <w:rPr>
          <w:rFonts w:ascii="Times New Roman" w:hAnsi="Times New Roman" w:cs="Times New Roman"/>
          <w:i w:val="0"/>
          <w:iCs w:val="0"/>
          <w:sz w:val="24"/>
          <w:szCs w:val="24"/>
        </w:rPr>
        <w:t>Dr. Celso Siqueira Filho</w:t>
      </w:r>
      <w:r w:rsidRPr="0088491C">
        <w:rPr>
          <w:rFonts w:ascii="Times New Roman" w:hAnsi="Times New Roman" w:cs="Times New Roman"/>
          <w:i w:val="0"/>
          <w:iCs w:val="0"/>
          <w:sz w:val="24"/>
          <w:szCs w:val="24"/>
        </w:rPr>
        <w:t>,</w:t>
      </w:r>
      <w:r w:rsidR="005F5C04">
        <w:rPr>
          <w:rFonts w:ascii="Times New Roman" w:hAnsi="Times New Roman" w:cs="Times New Roman"/>
          <w:i w:val="0"/>
          <w:iCs w:val="0"/>
          <w:sz w:val="24"/>
          <w:szCs w:val="24"/>
        </w:rPr>
        <w:t xml:space="preserve"> </w:t>
      </w:r>
      <w:r w:rsidR="005F5C04" w:rsidRPr="008E77A4">
        <w:rPr>
          <w:rFonts w:ascii="Times New Roman" w:hAnsi="Times New Roman" w:cs="Times New Roman"/>
          <w:i w:val="0"/>
          <w:iCs w:val="0"/>
          <w:sz w:val="24"/>
          <w:szCs w:val="24"/>
        </w:rPr>
        <w:t>Sra. Daniela de Melo Silva, Sr. Ismael Pereira da Silva, Sr. Eder Ribeiro</w:t>
      </w:r>
      <w:r w:rsidR="005F5C04">
        <w:rPr>
          <w:rFonts w:ascii="Times New Roman" w:hAnsi="Times New Roman" w:cs="Times New Roman"/>
          <w:i w:val="0"/>
          <w:iCs w:val="0"/>
          <w:sz w:val="24"/>
          <w:szCs w:val="24"/>
        </w:rPr>
        <w:t xml:space="preserve"> e </w:t>
      </w:r>
      <w:r w:rsidR="005F5C04" w:rsidRPr="008E77A4">
        <w:rPr>
          <w:rFonts w:ascii="Times New Roman" w:hAnsi="Times New Roman" w:cs="Times New Roman"/>
          <w:i w:val="0"/>
          <w:iCs w:val="0"/>
          <w:sz w:val="24"/>
          <w:szCs w:val="24"/>
        </w:rPr>
        <w:t>Sra. Sandra Rebeca Mayumi Oguihara</w:t>
      </w:r>
      <w:r w:rsidR="005F5C04">
        <w:rPr>
          <w:rFonts w:ascii="Times New Roman" w:hAnsi="Times New Roman" w:cs="Times New Roman"/>
          <w:i w:val="0"/>
          <w:sz w:val="24"/>
          <w:szCs w:val="24"/>
        </w:rPr>
        <w:t xml:space="preserve"> </w:t>
      </w:r>
      <w:r>
        <w:rPr>
          <w:rFonts w:ascii="Times New Roman" w:hAnsi="Times New Roman" w:cs="Times New Roman"/>
          <w:i w:val="0"/>
          <w:sz w:val="24"/>
          <w:szCs w:val="24"/>
        </w:rPr>
        <w:t>participem do evento.</w:t>
      </w:r>
    </w:p>
    <w:p w14:paraId="49EADED3" w14:textId="6F56E0DD" w:rsidR="008C446F" w:rsidRPr="008C446F" w:rsidRDefault="005F5C04" w:rsidP="00AA69B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w:t>
      </w:r>
      <w:r w:rsidR="00A57C25">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empregad</w:t>
      </w:r>
      <w:r>
        <w:rPr>
          <w:rFonts w:ascii="Times New Roman" w:hAnsi="Times New Roman" w:cs="Times New Roman"/>
          <w:i w:val="0"/>
          <w:iCs w:val="0"/>
          <w:sz w:val="24"/>
          <w:szCs w:val="24"/>
        </w:rPr>
        <w:t>o</w:t>
      </w:r>
      <w:r w:rsidR="00A57C25">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públic</w:t>
      </w:r>
      <w:r>
        <w:rPr>
          <w:rFonts w:ascii="Times New Roman" w:hAnsi="Times New Roman" w:cs="Times New Roman"/>
          <w:i w:val="0"/>
          <w:iCs w:val="0"/>
          <w:sz w:val="24"/>
          <w:szCs w:val="24"/>
        </w:rPr>
        <w:t>o</w:t>
      </w:r>
      <w:r w:rsidR="00A57C25">
        <w:rPr>
          <w:rFonts w:ascii="Times New Roman" w:hAnsi="Times New Roman" w:cs="Times New Roman"/>
          <w:i w:val="0"/>
          <w:iCs w:val="0"/>
          <w:sz w:val="24"/>
          <w:szCs w:val="24"/>
        </w:rPr>
        <w:t xml:space="preserve">s </w:t>
      </w:r>
      <w:r>
        <w:rPr>
          <w:rFonts w:ascii="Times New Roman" w:hAnsi="Times New Roman" w:cs="Times New Roman"/>
          <w:i w:val="0"/>
          <w:iCs w:val="0"/>
          <w:sz w:val="24"/>
          <w:szCs w:val="24"/>
        </w:rPr>
        <w:t xml:space="preserve">Sr. Osvaldo Sanches Junior, </w:t>
      </w:r>
      <w:r w:rsidRPr="008E77A4">
        <w:rPr>
          <w:rFonts w:ascii="Times New Roman" w:hAnsi="Times New Roman" w:cs="Times New Roman"/>
          <w:i w:val="0"/>
          <w:iCs w:val="0"/>
          <w:sz w:val="24"/>
          <w:szCs w:val="24"/>
        </w:rPr>
        <w:t>Dra. Idelmara Ribeiro Macedo, Dr. Douglas da Costa Cardoso</w:t>
      </w:r>
      <w:r>
        <w:rPr>
          <w:rFonts w:ascii="Times New Roman" w:hAnsi="Times New Roman" w:cs="Times New Roman"/>
          <w:i w:val="0"/>
          <w:iCs w:val="0"/>
          <w:sz w:val="24"/>
          <w:szCs w:val="24"/>
        </w:rPr>
        <w:t xml:space="preserve">, </w:t>
      </w:r>
      <w:r w:rsidRPr="005F5C04">
        <w:rPr>
          <w:rFonts w:ascii="Times New Roman" w:hAnsi="Times New Roman" w:cs="Times New Roman"/>
          <w:i w:val="0"/>
          <w:iCs w:val="0"/>
          <w:sz w:val="24"/>
          <w:szCs w:val="24"/>
        </w:rPr>
        <w:t>Sra. Marilise da Silva Almeida</w:t>
      </w:r>
      <w:r>
        <w:rPr>
          <w:rFonts w:ascii="Times New Roman" w:hAnsi="Times New Roman" w:cs="Times New Roman"/>
          <w:i w:val="0"/>
          <w:iCs w:val="0"/>
          <w:sz w:val="24"/>
          <w:szCs w:val="24"/>
        </w:rPr>
        <w:t xml:space="preserve"> e</w:t>
      </w:r>
      <w:r w:rsidRPr="005F5C04">
        <w:rPr>
          <w:rFonts w:ascii="Times New Roman" w:hAnsi="Times New Roman" w:cs="Times New Roman"/>
          <w:i w:val="0"/>
          <w:iCs w:val="0"/>
          <w:sz w:val="24"/>
          <w:szCs w:val="24"/>
        </w:rPr>
        <w:t xml:space="preserve"> Sr. Thiago Flávio Ribeiro Penha</w:t>
      </w:r>
      <w:r>
        <w:rPr>
          <w:rFonts w:ascii="Times New Roman" w:hAnsi="Times New Roman" w:cs="Times New Roman"/>
          <w:i w:val="0"/>
          <w:iCs w:val="0"/>
          <w:sz w:val="24"/>
          <w:szCs w:val="24"/>
        </w:rPr>
        <w:t>,</w:t>
      </w:r>
      <w:r w:rsidR="008C446F">
        <w:rPr>
          <w:rFonts w:ascii="Times New Roman" w:hAnsi="Times New Roman" w:cs="Times New Roman"/>
          <w:i w:val="0"/>
          <w:iCs w:val="0"/>
          <w:sz w:val="24"/>
          <w:szCs w:val="24"/>
        </w:rPr>
        <w:t xml:space="preserve"> não fa</w:t>
      </w:r>
      <w:r w:rsidR="00A57C25">
        <w:rPr>
          <w:rFonts w:ascii="Times New Roman" w:hAnsi="Times New Roman" w:cs="Times New Roman"/>
          <w:i w:val="0"/>
          <w:iCs w:val="0"/>
          <w:sz w:val="24"/>
          <w:szCs w:val="24"/>
        </w:rPr>
        <w:t>rão</w:t>
      </w:r>
      <w:r w:rsidR="008C446F">
        <w:rPr>
          <w:rFonts w:ascii="Times New Roman" w:hAnsi="Times New Roman" w:cs="Times New Roman"/>
          <w:i w:val="0"/>
          <w:iCs w:val="0"/>
          <w:sz w:val="24"/>
          <w:szCs w:val="24"/>
        </w:rPr>
        <w:t xml:space="preserve"> jus a passagens terrestres de ida e volta, devido que o</w:t>
      </w:r>
      <w:r>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seu</w:t>
      </w:r>
      <w:r>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deslocamento</w:t>
      </w:r>
      <w:r>
        <w:rPr>
          <w:rFonts w:ascii="Times New Roman" w:hAnsi="Times New Roman" w:cs="Times New Roman"/>
          <w:i w:val="0"/>
          <w:iCs w:val="0"/>
          <w:sz w:val="24"/>
          <w:szCs w:val="24"/>
        </w:rPr>
        <w:t>s</w:t>
      </w:r>
      <w:r w:rsidR="008C446F">
        <w:rPr>
          <w:rFonts w:ascii="Times New Roman" w:hAnsi="Times New Roman" w:cs="Times New Roman"/>
          <w:i w:val="0"/>
          <w:iCs w:val="0"/>
          <w:sz w:val="24"/>
          <w:szCs w:val="24"/>
        </w:rPr>
        <w:t xml:space="preserve"> ocorrer</w:t>
      </w:r>
      <w:r>
        <w:rPr>
          <w:rFonts w:ascii="Times New Roman" w:hAnsi="Times New Roman" w:cs="Times New Roman"/>
          <w:i w:val="0"/>
          <w:iCs w:val="0"/>
          <w:sz w:val="24"/>
          <w:szCs w:val="24"/>
        </w:rPr>
        <w:t>ão</w:t>
      </w:r>
      <w:r w:rsidR="008C446F">
        <w:rPr>
          <w:rFonts w:ascii="Times New Roman" w:hAnsi="Times New Roman" w:cs="Times New Roman"/>
          <w:i w:val="0"/>
          <w:iCs w:val="0"/>
          <w:sz w:val="24"/>
          <w:szCs w:val="24"/>
        </w:rPr>
        <w:t xml:space="preserve"> em veículo particular.</w:t>
      </w:r>
    </w:p>
    <w:p w14:paraId="7517F680" w14:textId="674F6E5E" w:rsidR="00E053FF" w:rsidRPr="00AA69BB" w:rsidRDefault="005C6C91" w:rsidP="00AA69B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A atividade pertence ao centro de custos</w:t>
      </w:r>
      <w:r w:rsidR="00087A8F">
        <w:rPr>
          <w:rFonts w:ascii="Times New Roman" w:hAnsi="Times New Roman" w:cs="Times New Roman"/>
          <w:i w:val="0"/>
          <w:sz w:val="24"/>
          <w:szCs w:val="24"/>
        </w:rPr>
        <w:t xml:space="preserve"> despesas administrativas</w:t>
      </w:r>
      <w:r>
        <w:rPr>
          <w:rFonts w:ascii="Times New Roman" w:hAnsi="Times New Roman" w:cs="Times New Roman"/>
          <w:i w:val="0"/>
          <w:sz w:val="24"/>
          <w:szCs w:val="24"/>
        </w:rPr>
        <w:t>.</w:t>
      </w:r>
    </w:p>
    <w:p w14:paraId="33588702" w14:textId="0AFA83ED" w:rsidR="007869F1" w:rsidRPr="00AA69BB" w:rsidRDefault="007869F1" w:rsidP="00683E2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3E2A">
        <w:rPr>
          <w:rFonts w:ascii="Times New Roman" w:hAnsi="Times New Roman" w:cs="Times New Roman"/>
          <w:i w:val="0"/>
          <w:iCs w:val="0"/>
          <w:sz w:val="24"/>
          <w:szCs w:val="24"/>
        </w:rPr>
        <w:t>Esta portaria entrará em vigor na data de sua assinatura, revogadas as disposições em contrário.</w:t>
      </w:r>
    </w:p>
    <w:p w14:paraId="75C4B52E" w14:textId="229DD106" w:rsidR="00A57C25" w:rsidRPr="00A57C25" w:rsidRDefault="007869F1" w:rsidP="00A57C25">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683E2A">
        <w:rPr>
          <w:rFonts w:ascii="Times New Roman" w:hAnsi="Times New Roman" w:cs="Times New Roman"/>
          <w:i w:val="0"/>
          <w:sz w:val="24"/>
          <w:szCs w:val="24"/>
        </w:rPr>
        <w:t>Dê ciência, publique-se e cumpra-se.</w:t>
      </w:r>
    </w:p>
    <w:p w14:paraId="60CF3598" w14:textId="7B714416" w:rsidR="007869F1" w:rsidRPr="00CD2ECF" w:rsidRDefault="0080334D" w:rsidP="00683E2A">
      <w:pPr>
        <w:pStyle w:val="PargrafodaLista"/>
        <w:spacing w:before="120" w:after="120" w:line="276" w:lineRule="auto"/>
        <w:ind w:left="1560"/>
        <w:jc w:val="right"/>
        <w:rPr>
          <w:rFonts w:ascii="Times New Roman" w:hAnsi="Times New Roman" w:cs="Times New Roman"/>
          <w:i w:val="0"/>
          <w:sz w:val="24"/>
          <w:szCs w:val="24"/>
        </w:rPr>
      </w:pPr>
      <w:r w:rsidRPr="00CD2ECF">
        <w:rPr>
          <w:rFonts w:ascii="Times New Roman" w:hAnsi="Times New Roman" w:cs="Times New Roman"/>
          <w:i w:val="0"/>
          <w:sz w:val="24"/>
          <w:szCs w:val="24"/>
        </w:rPr>
        <w:t xml:space="preserve">Campo Grande, </w:t>
      </w:r>
      <w:r w:rsidR="00B716DF" w:rsidRPr="00CD2ECF">
        <w:rPr>
          <w:rFonts w:ascii="Times New Roman" w:hAnsi="Times New Roman" w:cs="Times New Roman"/>
          <w:i w:val="0"/>
          <w:sz w:val="24"/>
          <w:szCs w:val="24"/>
        </w:rPr>
        <w:t>04</w:t>
      </w:r>
      <w:r w:rsidR="007869F1" w:rsidRPr="00CD2ECF">
        <w:rPr>
          <w:rFonts w:ascii="Times New Roman" w:hAnsi="Times New Roman" w:cs="Times New Roman"/>
          <w:i w:val="0"/>
          <w:sz w:val="24"/>
          <w:szCs w:val="24"/>
        </w:rPr>
        <w:t xml:space="preserve"> de </w:t>
      </w:r>
      <w:r w:rsidR="00B716DF" w:rsidRPr="00CD2ECF">
        <w:rPr>
          <w:rFonts w:ascii="Times New Roman" w:hAnsi="Times New Roman" w:cs="Times New Roman"/>
          <w:i w:val="0"/>
          <w:sz w:val="24"/>
          <w:szCs w:val="24"/>
        </w:rPr>
        <w:t>maio</w:t>
      </w:r>
      <w:r w:rsidR="00F0475C" w:rsidRPr="00CD2ECF">
        <w:rPr>
          <w:rFonts w:ascii="Times New Roman" w:hAnsi="Times New Roman" w:cs="Times New Roman"/>
          <w:i w:val="0"/>
          <w:sz w:val="24"/>
          <w:szCs w:val="24"/>
        </w:rPr>
        <w:t xml:space="preserve"> de </w:t>
      </w:r>
      <w:r w:rsidR="00A831F7" w:rsidRPr="00CD2ECF">
        <w:rPr>
          <w:rFonts w:ascii="Times New Roman" w:hAnsi="Times New Roman" w:cs="Times New Roman"/>
          <w:i w:val="0"/>
          <w:sz w:val="24"/>
          <w:szCs w:val="24"/>
        </w:rPr>
        <w:t>2022.</w:t>
      </w:r>
    </w:p>
    <w:p w14:paraId="2047C949" w14:textId="77777777" w:rsidR="00B716DF" w:rsidRDefault="00B716DF" w:rsidP="00B716DF">
      <w:pPr>
        <w:tabs>
          <w:tab w:val="left" w:pos="3765"/>
        </w:tabs>
        <w:spacing w:after="0" w:line="240" w:lineRule="auto"/>
        <w:rPr>
          <w:rFonts w:ascii="Times New Roman" w:hAnsi="Times New Roman" w:cs="Times New Roman"/>
          <w:b/>
          <w:bCs/>
          <w:sz w:val="24"/>
          <w:szCs w:val="24"/>
        </w:rPr>
      </w:pPr>
    </w:p>
    <w:p w14:paraId="4449E9F9" w14:textId="77777777" w:rsidR="00B716DF" w:rsidRDefault="00B716DF" w:rsidP="00B716DF">
      <w:pPr>
        <w:tabs>
          <w:tab w:val="left" w:pos="3765"/>
        </w:tabs>
        <w:spacing w:after="0" w:line="240" w:lineRule="auto"/>
        <w:rPr>
          <w:rFonts w:ascii="Times New Roman" w:hAnsi="Times New Roman" w:cs="Times New Roman"/>
          <w:b/>
          <w:bCs/>
          <w:sz w:val="24"/>
          <w:szCs w:val="24"/>
        </w:rPr>
      </w:pPr>
    </w:p>
    <w:p w14:paraId="440CAE2C" w14:textId="3753554A" w:rsidR="00F2426C" w:rsidRPr="00B716DF" w:rsidRDefault="00087A8F" w:rsidP="00B716DF">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426C" w:rsidRPr="00B716DF">
        <w:rPr>
          <w:rFonts w:ascii="Times New Roman" w:hAnsi="Times New Roman" w:cs="Times New Roman"/>
          <w:sz w:val="24"/>
          <w:szCs w:val="24"/>
        </w:rPr>
        <w:t xml:space="preserve">Dr. </w:t>
      </w:r>
      <w:r w:rsidR="00B716DF" w:rsidRPr="00B716DF">
        <w:rPr>
          <w:rFonts w:ascii="Times New Roman" w:hAnsi="Times New Roman" w:cs="Times New Roman"/>
          <w:sz w:val="24"/>
          <w:szCs w:val="24"/>
        </w:rPr>
        <w:t xml:space="preserve">Sebastião Junior Henrique Duarte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B716DF">
        <w:rPr>
          <w:rFonts w:ascii="Times New Roman" w:hAnsi="Times New Roman" w:cs="Times New Roman"/>
          <w:sz w:val="24"/>
          <w:szCs w:val="24"/>
        </w:rPr>
        <w:t xml:space="preserve">    </w:t>
      </w:r>
      <w:r>
        <w:rPr>
          <w:rFonts w:ascii="Times New Roman" w:hAnsi="Times New Roman" w:cs="Times New Roman"/>
          <w:sz w:val="24"/>
          <w:szCs w:val="24"/>
        </w:rPr>
        <w:t xml:space="preserve">  </w:t>
      </w:r>
      <w:r w:rsidR="00B716DF">
        <w:rPr>
          <w:rFonts w:ascii="Times New Roman" w:hAnsi="Times New Roman" w:cs="Times New Roman"/>
          <w:sz w:val="24"/>
          <w:szCs w:val="24"/>
        </w:rPr>
        <w:t xml:space="preserve"> </w:t>
      </w:r>
      <w:r w:rsidR="00B716DF" w:rsidRPr="00B716DF">
        <w:rPr>
          <w:rFonts w:ascii="Times New Roman" w:hAnsi="Times New Roman" w:cs="Times New Roman"/>
          <w:sz w:val="24"/>
          <w:szCs w:val="24"/>
        </w:rPr>
        <w:t>D</w:t>
      </w:r>
      <w:r w:rsidR="00835E91" w:rsidRPr="00B716DF">
        <w:rPr>
          <w:rFonts w:ascii="Times New Roman" w:hAnsi="Times New Roman" w:cs="Times New Roman"/>
          <w:sz w:val="24"/>
          <w:szCs w:val="24"/>
        </w:rPr>
        <w:t xml:space="preserve">r. </w:t>
      </w:r>
      <w:r w:rsidR="00B716DF" w:rsidRPr="00B716DF">
        <w:rPr>
          <w:rFonts w:ascii="Times New Roman" w:hAnsi="Times New Roman" w:cs="Times New Roman"/>
          <w:sz w:val="24"/>
          <w:szCs w:val="24"/>
        </w:rPr>
        <w:t xml:space="preserve">Rodrigo Alexandre Teixeira </w:t>
      </w:r>
    </w:p>
    <w:p w14:paraId="358295EB" w14:textId="1D22CE72" w:rsidR="00F2426C" w:rsidRPr="00B716DF" w:rsidRDefault="00B716DF" w:rsidP="00A831F7">
      <w:pPr>
        <w:tabs>
          <w:tab w:val="left" w:pos="3765"/>
        </w:tabs>
        <w:spacing w:after="0" w:line="240" w:lineRule="auto"/>
        <w:jc w:val="center"/>
        <w:rPr>
          <w:rFonts w:ascii="Times New Roman" w:hAnsi="Times New Roman" w:cs="Times New Roman"/>
          <w:sz w:val="24"/>
          <w:szCs w:val="24"/>
        </w:rPr>
      </w:pPr>
      <w:r w:rsidRPr="00B716DF">
        <w:rPr>
          <w:rFonts w:ascii="Times New Roman" w:hAnsi="Times New Roman" w:cs="Times New Roman"/>
          <w:sz w:val="24"/>
          <w:szCs w:val="24"/>
        </w:rPr>
        <w:t>Presidente</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00AA69BB" w:rsidRPr="00B716DF">
        <w:rPr>
          <w:rFonts w:ascii="Times New Roman" w:hAnsi="Times New Roman" w:cs="Times New Roman"/>
          <w:sz w:val="24"/>
          <w:szCs w:val="24"/>
        </w:rPr>
        <w:t xml:space="preserve"> </w:t>
      </w:r>
      <w:r w:rsidR="00835E91" w:rsidRPr="00B716DF">
        <w:rPr>
          <w:rFonts w:ascii="Times New Roman" w:hAnsi="Times New Roman" w:cs="Times New Roman"/>
          <w:sz w:val="24"/>
          <w:szCs w:val="24"/>
        </w:rPr>
        <w:t xml:space="preserve">                 </w:t>
      </w:r>
      <w:r w:rsidRPr="00B716DF">
        <w:rPr>
          <w:rFonts w:ascii="Times New Roman" w:hAnsi="Times New Roman" w:cs="Times New Roman"/>
          <w:sz w:val="24"/>
          <w:szCs w:val="24"/>
        </w:rPr>
        <w:t>Secretario</w:t>
      </w:r>
    </w:p>
    <w:p w14:paraId="6DBE1A3B" w14:textId="77F128E0" w:rsidR="00F824B7" w:rsidRPr="00B716DF" w:rsidRDefault="00B716DF" w:rsidP="00B716DF">
      <w:pPr>
        <w:tabs>
          <w:tab w:val="left" w:pos="3765"/>
        </w:tabs>
        <w:spacing w:after="0" w:line="240" w:lineRule="auto"/>
        <w:rPr>
          <w:lang w:val="en-US"/>
        </w:rPr>
      </w:pPr>
      <w:r w:rsidRPr="00B716DF">
        <w:rPr>
          <w:rFonts w:ascii="Times New Roman" w:hAnsi="Times New Roman" w:cs="Times New Roman"/>
          <w:sz w:val="24"/>
          <w:szCs w:val="24"/>
          <w:lang w:val="en-US"/>
        </w:rPr>
        <w:t xml:space="preserve">          </w:t>
      </w:r>
      <w:r w:rsidR="00F2426C" w:rsidRPr="00B716DF">
        <w:rPr>
          <w:rFonts w:ascii="Times New Roman" w:hAnsi="Times New Roman" w:cs="Times New Roman"/>
          <w:sz w:val="24"/>
          <w:szCs w:val="24"/>
          <w:lang w:val="en-US"/>
        </w:rPr>
        <w:t xml:space="preserve">Coren-MS n. </w:t>
      </w:r>
      <w:r w:rsidRPr="00B716DF">
        <w:rPr>
          <w:rFonts w:ascii="Times New Roman" w:hAnsi="Times New Roman" w:cs="Times New Roman"/>
          <w:sz w:val="24"/>
          <w:szCs w:val="24"/>
          <w:lang w:val="en-US"/>
        </w:rPr>
        <w:t>85775</w:t>
      </w:r>
      <w:r w:rsidR="00A831F7" w:rsidRPr="00B716DF">
        <w:rPr>
          <w:rFonts w:ascii="Times New Roman" w:hAnsi="Times New Roman" w:cs="Times New Roman"/>
          <w:sz w:val="24"/>
          <w:szCs w:val="24"/>
          <w:lang w:val="en-US"/>
        </w:rPr>
        <w:t>-ENF</w:t>
      </w:r>
      <w:r w:rsidR="00835E91" w:rsidRPr="00B716DF">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sidRPr="00B716DF">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A69BB" w:rsidRPr="00B716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 xml:space="preserve"> </w:t>
      </w:r>
      <w:r w:rsidRPr="00B716DF">
        <w:rPr>
          <w:rFonts w:ascii="Times New Roman" w:hAnsi="Times New Roman" w:cs="Times New Roman"/>
          <w:sz w:val="24"/>
          <w:szCs w:val="24"/>
          <w:lang w:val="en-US"/>
        </w:rPr>
        <w:t xml:space="preserve"> </w:t>
      </w:r>
      <w:r w:rsidR="00835E91" w:rsidRPr="00B716DF">
        <w:rPr>
          <w:rFonts w:ascii="Times New Roman" w:hAnsi="Times New Roman" w:cs="Times New Roman"/>
          <w:sz w:val="24"/>
          <w:szCs w:val="24"/>
          <w:lang w:val="en-US"/>
        </w:rPr>
        <w:t>Coren</w:t>
      </w:r>
      <w:r w:rsidRPr="00B716DF">
        <w:rPr>
          <w:rFonts w:ascii="Times New Roman" w:hAnsi="Times New Roman" w:cs="Times New Roman"/>
          <w:sz w:val="24"/>
          <w:szCs w:val="24"/>
          <w:lang w:val="en-US"/>
        </w:rPr>
        <w:t>-</w:t>
      </w:r>
      <w:r w:rsidR="00835E91" w:rsidRPr="00B716DF">
        <w:rPr>
          <w:rFonts w:ascii="Times New Roman" w:hAnsi="Times New Roman" w:cs="Times New Roman"/>
          <w:sz w:val="24"/>
          <w:szCs w:val="24"/>
          <w:lang w:val="en-US"/>
        </w:rPr>
        <w:t xml:space="preserve">MS n. </w:t>
      </w:r>
      <w:r w:rsidRPr="00B716DF">
        <w:rPr>
          <w:rFonts w:ascii="Times New Roman" w:hAnsi="Times New Roman" w:cs="Times New Roman"/>
          <w:sz w:val="24"/>
          <w:szCs w:val="24"/>
        </w:rPr>
        <w:t>123978</w:t>
      </w:r>
      <w:r w:rsidR="00A831F7" w:rsidRPr="00B716DF">
        <w:rPr>
          <w:rFonts w:ascii="Times New Roman" w:hAnsi="Times New Roman" w:cs="Times New Roman"/>
          <w:sz w:val="24"/>
          <w:szCs w:val="24"/>
        </w:rPr>
        <w:t>-</w:t>
      </w:r>
      <w:r w:rsidRPr="00B716DF">
        <w:rPr>
          <w:rFonts w:ascii="Times New Roman" w:hAnsi="Times New Roman" w:cs="Times New Roman"/>
          <w:sz w:val="24"/>
          <w:szCs w:val="24"/>
        </w:rPr>
        <w:t>ENF</w:t>
      </w:r>
    </w:p>
    <w:sectPr w:rsidR="00F824B7" w:rsidRPr="00B716DF" w:rsidSect="00251F7C">
      <w:headerReference w:type="default" r:id="rId8"/>
      <w:footerReference w:type="default" r:id="rId9"/>
      <w:pgSz w:w="11906" w:h="16838" w:code="9"/>
      <w:pgMar w:top="2552" w:right="1134" w:bottom="1134"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1758" w14:textId="77777777" w:rsidR="007653B9" w:rsidRDefault="007653B9" w:rsidP="00001480">
      <w:pPr>
        <w:spacing w:after="0" w:line="240" w:lineRule="auto"/>
      </w:pPr>
      <w:r>
        <w:separator/>
      </w:r>
    </w:p>
  </w:endnote>
  <w:endnote w:type="continuationSeparator" w:id="0">
    <w:p w14:paraId="0A3D5443" w14:textId="77777777" w:rsidR="007653B9" w:rsidRDefault="007653B9"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C2" w14:textId="1C91AA44" w:rsidR="000B0041" w:rsidRDefault="000B0041"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7CC0BC11" w14:textId="2E7338E1" w:rsidR="009F1F26" w:rsidRDefault="009F1F26" w:rsidP="009F1F26">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08FBD742" w14:textId="1559C8D6" w:rsidR="009F1F26" w:rsidRDefault="009F1F26" w:rsidP="009F1F26">
    <w:pPr>
      <w:spacing w:after="0" w:line="360" w:lineRule="auto"/>
      <w:ind w:left="-1134" w:right="-568"/>
      <w:jc w:val="center"/>
      <w:rPr>
        <w:sz w:val="16"/>
        <w:szCs w:val="16"/>
        <w:lang w:eastAsia="pt-BR"/>
      </w:rPr>
    </w:pPr>
    <w:r>
      <w:rPr>
        <w:noProof/>
      </w:rPr>
      <mc:AlternateContent>
        <mc:Choice Requires="wps">
          <w:drawing>
            <wp:anchor distT="0" distB="0" distL="114300" distR="114300" simplePos="0" relativeHeight="251660288" behindDoc="0" locked="0" layoutInCell="1" allowOverlap="1" wp14:anchorId="769E8A73" wp14:editId="5F63FED4">
              <wp:simplePos x="0" y="0"/>
              <wp:positionH relativeFrom="page">
                <wp:posOffset>6644005</wp:posOffset>
              </wp:positionH>
              <wp:positionV relativeFrom="margin">
                <wp:posOffset>8451215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7D7FD25B" w14:textId="77777777" w:rsidR="009F1F26" w:rsidRDefault="009F1F26" w:rsidP="009F1F26">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8A73" id="Retângulo 3" o:spid="_x0000_s1026" style="position:absolute;left:0;text-align:left;margin-left:523.15pt;margin-top:665.45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" stroked="f">
              <v:textbox>
                <w:txbxContent>
                  <w:p w14:paraId="7D7FD25B" w14:textId="77777777" w:rsidR="009F1F26" w:rsidRDefault="009F1F26" w:rsidP="009F1F26">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Três Lagoas: Rua Engenheiro Elviro Mario Mancini, 1.420, Vila Nova – CEP 79601-060 – Três Lagoas/MS. Fone: (67) 99869-9895</w:t>
    </w:r>
  </w:p>
  <w:p w14:paraId="407DB4DA" w14:textId="77777777" w:rsidR="009F1F26" w:rsidRDefault="009F1F26" w:rsidP="009F1F26">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318FD9AD" w14:textId="77777777" w:rsidR="009F1F26" w:rsidRDefault="009F1F26" w:rsidP="009F1F26">
    <w:pPr>
      <w:pStyle w:val="Rodap"/>
      <w:jc w:val="center"/>
    </w:pPr>
    <w:r>
      <w:rPr>
        <w:sz w:val="16"/>
        <w:szCs w:val="16"/>
      </w:rPr>
      <w:t xml:space="preserve">Site: </w:t>
    </w:r>
    <w:hyperlink r:id="rId1" w:history="1">
      <w:r>
        <w:rPr>
          <w:rStyle w:val="Hyperlink"/>
          <w:sz w:val="16"/>
          <w:szCs w:val="16"/>
        </w:rPr>
        <w:t>www.corenms.gov.br</w:t>
      </w:r>
    </w:hyperlink>
  </w:p>
  <w:p w14:paraId="3BF3ABE8" w14:textId="77777777" w:rsidR="000B0041" w:rsidRPr="00E71A61" w:rsidRDefault="000B0041"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3CAD" w14:textId="77777777" w:rsidR="007653B9" w:rsidRDefault="007653B9" w:rsidP="00001480">
      <w:pPr>
        <w:spacing w:after="0" w:line="240" w:lineRule="auto"/>
      </w:pPr>
      <w:r>
        <w:separator/>
      </w:r>
    </w:p>
  </w:footnote>
  <w:footnote w:type="continuationSeparator" w:id="0">
    <w:p w14:paraId="5D41E582" w14:textId="77777777" w:rsidR="007653B9" w:rsidRDefault="007653B9"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6F8" w14:textId="77777777" w:rsidR="000B0041" w:rsidRDefault="000B0041"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547E1E0F" wp14:editId="055419E4">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BFEF7F6" w14:textId="77777777" w:rsidR="000B0041" w:rsidRDefault="000B0041" w:rsidP="002F663E">
    <w:pPr>
      <w:pStyle w:val="Cabealho"/>
    </w:pPr>
  </w:p>
  <w:p w14:paraId="2F7B797A" w14:textId="77777777" w:rsidR="000B0041" w:rsidRDefault="000B0041" w:rsidP="00BF1768">
    <w:pPr>
      <w:spacing w:after="0" w:line="240" w:lineRule="auto"/>
      <w:jc w:val="center"/>
      <w:rPr>
        <w:rFonts w:ascii="Arial" w:hAnsi="Arial" w:cs="Arial"/>
        <w:b/>
        <w:bCs/>
        <w:sz w:val="24"/>
        <w:szCs w:val="24"/>
      </w:rPr>
    </w:pPr>
  </w:p>
  <w:p w14:paraId="2EF00062" w14:textId="77777777" w:rsidR="000B0041" w:rsidRDefault="000B0041"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484B78E2" w14:textId="77777777" w:rsidR="000B0041" w:rsidRDefault="000B0041"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4755"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846679977">
    <w:abstractNumId w:val="3"/>
  </w:num>
  <w:num w:numId="2" w16cid:durableId="1816146742">
    <w:abstractNumId w:val="4"/>
  </w:num>
  <w:num w:numId="3" w16cid:durableId="1301033273">
    <w:abstractNumId w:val="1"/>
  </w:num>
  <w:num w:numId="4" w16cid:durableId="395789363">
    <w:abstractNumId w:val="7"/>
  </w:num>
  <w:num w:numId="5" w16cid:durableId="1114444064">
    <w:abstractNumId w:val="6"/>
  </w:num>
  <w:num w:numId="6" w16cid:durableId="1667584988">
    <w:abstractNumId w:val="8"/>
  </w:num>
  <w:num w:numId="7" w16cid:durableId="176165489">
    <w:abstractNumId w:val="0"/>
  </w:num>
  <w:num w:numId="8" w16cid:durableId="313460052">
    <w:abstractNumId w:val="2"/>
  </w:num>
  <w:num w:numId="9" w16cid:durableId="877278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4C7"/>
    <w:rsid w:val="00015578"/>
    <w:rsid w:val="00017243"/>
    <w:rsid w:val="0002005D"/>
    <w:rsid w:val="000201BC"/>
    <w:rsid w:val="00021446"/>
    <w:rsid w:val="00022530"/>
    <w:rsid w:val="00022EC5"/>
    <w:rsid w:val="00023425"/>
    <w:rsid w:val="0002651C"/>
    <w:rsid w:val="00031EB6"/>
    <w:rsid w:val="00032CF9"/>
    <w:rsid w:val="0003323E"/>
    <w:rsid w:val="00036A43"/>
    <w:rsid w:val="00037293"/>
    <w:rsid w:val="0004155A"/>
    <w:rsid w:val="00043C8C"/>
    <w:rsid w:val="00044380"/>
    <w:rsid w:val="00045175"/>
    <w:rsid w:val="00045748"/>
    <w:rsid w:val="00051572"/>
    <w:rsid w:val="00051BC5"/>
    <w:rsid w:val="00054628"/>
    <w:rsid w:val="00056150"/>
    <w:rsid w:val="0005653C"/>
    <w:rsid w:val="00057908"/>
    <w:rsid w:val="00057A7E"/>
    <w:rsid w:val="0006205E"/>
    <w:rsid w:val="00065AFD"/>
    <w:rsid w:val="00073FF3"/>
    <w:rsid w:val="00074CEA"/>
    <w:rsid w:val="00076758"/>
    <w:rsid w:val="00077734"/>
    <w:rsid w:val="00082D13"/>
    <w:rsid w:val="00082E02"/>
    <w:rsid w:val="000836ED"/>
    <w:rsid w:val="0008516D"/>
    <w:rsid w:val="00087234"/>
    <w:rsid w:val="00087A8F"/>
    <w:rsid w:val="00094E4C"/>
    <w:rsid w:val="000A0BF5"/>
    <w:rsid w:val="000A12B9"/>
    <w:rsid w:val="000A14BD"/>
    <w:rsid w:val="000A390C"/>
    <w:rsid w:val="000A3C9A"/>
    <w:rsid w:val="000A5702"/>
    <w:rsid w:val="000A6835"/>
    <w:rsid w:val="000B0041"/>
    <w:rsid w:val="000B0374"/>
    <w:rsid w:val="000D58B0"/>
    <w:rsid w:val="000D7809"/>
    <w:rsid w:val="000D78F0"/>
    <w:rsid w:val="000E2CB1"/>
    <w:rsid w:val="000E5546"/>
    <w:rsid w:val="000E7653"/>
    <w:rsid w:val="000F06F8"/>
    <w:rsid w:val="000F54DF"/>
    <w:rsid w:val="000F5E1D"/>
    <w:rsid w:val="000F7DF3"/>
    <w:rsid w:val="00103A38"/>
    <w:rsid w:val="00105758"/>
    <w:rsid w:val="0010685F"/>
    <w:rsid w:val="00113914"/>
    <w:rsid w:val="001148EA"/>
    <w:rsid w:val="00121F77"/>
    <w:rsid w:val="0012200F"/>
    <w:rsid w:val="00123404"/>
    <w:rsid w:val="00126291"/>
    <w:rsid w:val="00130E45"/>
    <w:rsid w:val="00136F85"/>
    <w:rsid w:val="00137322"/>
    <w:rsid w:val="001424EE"/>
    <w:rsid w:val="00142CA3"/>
    <w:rsid w:val="00144CC2"/>
    <w:rsid w:val="001458AB"/>
    <w:rsid w:val="00150412"/>
    <w:rsid w:val="00154395"/>
    <w:rsid w:val="001564FB"/>
    <w:rsid w:val="0017206C"/>
    <w:rsid w:val="0017372A"/>
    <w:rsid w:val="00173EE1"/>
    <w:rsid w:val="00177466"/>
    <w:rsid w:val="00184007"/>
    <w:rsid w:val="00187BCF"/>
    <w:rsid w:val="00190DE0"/>
    <w:rsid w:val="001947AF"/>
    <w:rsid w:val="001958FD"/>
    <w:rsid w:val="00197139"/>
    <w:rsid w:val="001A169A"/>
    <w:rsid w:val="001A2DC3"/>
    <w:rsid w:val="001A356F"/>
    <w:rsid w:val="001A55DB"/>
    <w:rsid w:val="001B00C3"/>
    <w:rsid w:val="001B2213"/>
    <w:rsid w:val="001B7946"/>
    <w:rsid w:val="001C0DFF"/>
    <w:rsid w:val="001C36C3"/>
    <w:rsid w:val="001C3D21"/>
    <w:rsid w:val="001C404F"/>
    <w:rsid w:val="001D07D7"/>
    <w:rsid w:val="001D0A9D"/>
    <w:rsid w:val="001D1E8C"/>
    <w:rsid w:val="001D2D5F"/>
    <w:rsid w:val="001D4E53"/>
    <w:rsid w:val="001D5067"/>
    <w:rsid w:val="001D54E5"/>
    <w:rsid w:val="001D601F"/>
    <w:rsid w:val="001D7A3F"/>
    <w:rsid w:val="001E2F92"/>
    <w:rsid w:val="001E378A"/>
    <w:rsid w:val="001E50F5"/>
    <w:rsid w:val="001E6667"/>
    <w:rsid w:val="002107BD"/>
    <w:rsid w:val="002114E5"/>
    <w:rsid w:val="00212851"/>
    <w:rsid w:val="00217AB0"/>
    <w:rsid w:val="00224E69"/>
    <w:rsid w:val="00225336"/>
    <w:rsid w:val="00227E1C"/>
    <w:rsid w:val="002326CA"/>
    <w:rsid w:val="0023426A"/>
    <w:rsid w:val="00235811"/>
    <w:rsid w:val="00241138"/>
    <w:rsid w:val="002465B2"/>
    <w:rsid w:val="00247A89"/>
    <w:rsid w:val="0025044B"/>
    <w:rsid w:val="00251F7C"/>
    <w:rsid w:val="00252F08"/>
    <w:rsid w:val="002530B9"/>
    <w:rsid w:val="00257C0A"/>
    <w:rsid w:val="002604E7"/>
    <w:rsid w:val="0026351B"/>
    <w:rsid w:val="00265E39"/>
    <w:rsid w:val="002815E8"/>
    <w:rsid w:val="00282633"/>
    <w:rsid w:val="00282966"/>
    <w:rsid w:val="00286935"/>
    <w:rsid w:val="00286BDA"/>
    <w:rsid w:val="00287CB4"/>
    <w:rsid w:val="00296C49"/>
    <w:rsid w:val="00297DD5"/>
    <w:rsid w:val="002B01F6"/>
    <w:rsid w:val="002B09F7"/>
    <w:rsid w:val="002C050A"/>
    <w:rsid w:val="002C0CF9"/>
    <w:rsid w:val="002C20D8"/>
    <w:rsid w:val="002C21D3"/>
    <w:rsid w:val="002C2BFF"/>
    <w:rsid w:val="002C6C73"/>
    <w:rsid w:val="002D0E9C"/>
    <w:rsid w:val="002D2C17"/>
    <w:rsid w:val="002D32A9"/>
    <w:rsid w:val="002E492F"/>
    <w:rsid w:val="002F01CF"/>
    <w:rsid w:val="002F1AEE"/>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35EF2"/>
    <w:rsid w:val="00341DC0"/>
    <w:rsid w:val="0034279E"/>
    <w:rsid w:val="003447BD"/>
    <w:rsid w:val="00344E9E"/>
    <w:rsid w:val="0034581B"/>
    <w:rsid w:val="00346553"/>
    <w:rsid w:val="003543FD"/>
    <w:rsid w:val="003568E2"/>
    <w:rsid w:val="00356E8B"/>
    <w:rsid w:val="003721D3"/>
    <w:rsid w:val="00380BB4"/>
    <w:rsid w:val="003815FB"/>
    <w:rsid w:val="00383C1B"/>
    <w:rsid w:val="00387B4A"/>
    <w:rsid w:val="003931B4"/>
    <w:rsid w:val="00393EA0"/>
    <w:rsid w:val="00395185"/>
    <w:rsid w:val="003A2F52"/>
    <w:rsid w:val="003A3A1C"/>
    <w:rsid w:val="003B155D"/>
    <w:rsid w:val="003B2C0E"/>
    <w:rsid w:val="003B481C"/>
    <w:rsid w:val="003C6831"/>
    <w:rsid w:val="003C79E3"/>
    <w:rsid w:val="003D1983"/>
    <w:rsid w:val="003E5191"/>
    <w:rsid w:val="00401350"/>
    <w:rsid w:val="00401546"/>
    <w:rsid w:val="00401B63"/>
    <w:rsid w:val="00407BC6"/>
    <w:rsid w:val="00410A1D"/>
    <w:rsid w:val="00413987"/>
    <w:rsid w:val="00417D26"/>
    <w:rsid w:val="004248C4"/>
    <w:rsid w:val="004268C4"/>
    <w:rsid w:val="00426C57"/>
    <w:rsid w:val="00426F14"/>
    <w:rsid w:val="00427962"/>
    <w:rsid w:val="004279EF"/>
    <w:rsid w:val="004307C3"/>
    <w:rsid w:val="00431A94"/>
    <w:rsid w:val="00431DBF"/>
    <w:rsid w:val="00435C55"/>
    <w:rsid w:val="004375D0"/>
    <w:rsid w:val="00443D5B"/>
    <w:rsid w:val="00446C68"/>
    <w:rsid w:val="00447F07"/>
    <w:rsid w:val="004504C4"/>
    <w:rsid w:val="00450858"/>
    <w:rsid w:val="00452442"/>
    <w:rsid w:val="00453D1A"/>
    <w:rsid w:val="0045776F"/>
    <w:rsid w:val="00457EAE"/>
    <w:rsid w:val="00460206"/>
    <w:rsid w:val="00461A80"/>
    <w:rsid w:val="0046231E"/>
    <w:rsid w:val="004643F2"/>
    <w:rsid w:val="00465F86"/>
    <w:rsid w:val="00470F51"/>
    <w:rsid w:val="00471823"/>
    <w:rsid w:val="00475989"/>
    <w:rsid w:val="00480A6C"/>
    <w:rsid w:val="00480AD1"/>
    <w:rsid w:val="00481766"/>
    <w:rsid w:val="00482FCF"/>
    <w:rsid w:val="004A2054"/>
    <w:rsid w:val="004A349A"/>
    <w:rsid w:val="004A426C"/>
    <w:rsid w:val="004A74FC"/>
    <w:rsid w:val="004B2956"/>
    <w:rsid w:val="004B7113"/>
    <w:rsid w:val="004C519F"/>
    <w:rsid w:val="004C7F6F"/>
    <w:rsid w:val="004D1C5F"/>
    <w:rsid w:val="004D2FF6"/>
    <w:rsid w:val="004D3629"/>
    <w:rsid w:val="004D616F"/>
    <w:rsid w:val="004E0B7A"/>
    <w:rsid w:val="004E636D"/>
    <w:rsid w:val="004F0F07"/>
    <w:rsid w:val="005025CD"/>
    <w:rsid w:val="00502C9E"/>
    <w:rsid w:val="005071C6"/>
    <w:rsid w:val="00510E9D"/>
    <w:rsid w:val="00510F74"/>
    <w:rsid w:val="00511DFC"/>
    <w:rsid w:val="00513C5C"/>
    <w:rsid w:val="005208FD"/>
    <w:rsid w:val="005218B8"/>
    <w:rsid w:val="00523A33"/>
    <w:rsid w:val="00525248"/>
    <w:rsid w:val="005424A1"/>
    <w:rsid w:val="00543D2E"/>
    <w:rsid w:val="005476DD"/>
    <w:rsid w:val="00547ADC"/>
    <w:rsid w:val="00547B84"/>
    <w:rsid w:val="00551E06"/>
    <w:rsid w:val="00552A33"/>
    <w:rsid w:val="00554601"/>
    <w:rsid w:val="00557724"/>
    <w:rsid w:val="0056258E"/>
    <w:rsid w:val="0056498B"/>
    <w:rsid w:val="00572F96"/>
    <w:rsid w:val="0057412A"/>
    <w:rsid w:val="005756FB"/>
    <w:rsid w:val="005818B6"/>
    <w:rsid w:val="0058484B"/>
    <w:rsid w:val="00584CE6"/>
    <w:rsid w:val="0058678B"/>
    <w:rsid w:val="0059416A"/>
    <w:rsid w:val="00594F8E"/>
    <w:rsid w:val="005958E9"/>
    <w:rsid w:val="005A058E"/>
    <w:rsid w:val="005A4482"/>
    <w:rsid w:val="005A5E65"/>
    <w:rsid w:val="005B0C72"/>
    <w:rsid w:val="005B1B5B"/>
    <w:rsid w:val="005B47C9"/>
    <w:rsid w:val="005C0829"/>
    <w:rsid w:val="005C4850"/>
    <w:rsid w:val="005C6C91"/>
    <w:rsid w:val="005F006A"/>
    <w:rsid w:val="005F5C04"/>
    <w:rsid w:val="005F61F4"/>
    <w:rsid w:val="005F732A"/>
    <w:rsid w:val="005F7690"/>
    <w:rsid w:val="005F7D85"/>
    <w:rsid w:val="006029ED"/>
    <w:rsid w:val="006142A4"/>
    <w:rsid w:val="006146D8"/>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809E5"/>
    <w:rsid w:val="00683E2A"/>
    <w:rsid w:val="0069235A"/>
    <w:rsid w:val="00694FC7"/>
    <w:rsid w:val="006A187A"/>
    <w:rsid w:val="006B0F7B"/>
    <w:rsid w:val="006B2F08"/>
    <w:rsid w:val="006B365F"/>
    <w:rsid w:val="006B6383"/>
    <w:rsid w:val="006B78F8"/>
    <w:rsid w:val="006C3C6E"/>
    <w:rsid w:val="006C446D"/>
    <w:rsid w:val="006C6601"/>
    <w:rsid w:val="006D48F4"/>
    <w:rsid w:val="006E0363"/>
    <w:rsid w:val="006E2A82"/>
    <w:rsid w:val="006E2F1B"/>
    <w:rsid w:val="006E42D5"/>
    <w:rsid w:val="006E4765"/>
    <w:rsid w:val="006F1BBE"/>
    <w:rsid w:val="006F5547"/>
    <w:rsid w:val="006F5D42"/>
    <w:rsid w:val="006F6817"/>
    <w:rsid w:val="006F6CC5"/>
    <w:rsid w:val="0070052F"/>
    <w:rsid w:val="00703511"/>
    <w:rsid w:val="00705BC9"/>
    <w:rsid w:val="00707C93"/>
    <w:rsid w:val="0071309C"/>
    <w:rsid w:val="007178A5"/>
    <w:rsid w:val="00727DEE"/>
    <w:rsid w:val="00740076"/>
    <w:rsid w:val="007408F4"/>
    <w:rsid w:val="00740B48"/>
    <w:rsid w:val="00750877"/>
    <w:rsid w:val="00752BF5"/>
    <w:rsid w:val="00755A39"/>
    <w:rsid w:val="00755AE2"/>
    <w:rsid w:val="0075721B"/>
    <w:rsid w:val="007653B9"/>
    <w:rsid w:val="007703E6"/>
    <w:rsid w:val="00772BF4"/>
    <w:rsid w:val="00781B0A"/>
    <w:rsid w:val="007869F1"/>
    <w:rsid w:val="007878F1"/>
    <w:rsid w:val="007903D6"/>
    <w:rsid w:val="0079343A"/>
    <w:rsid w:val="00796CD6"/>
    <w:rsid w:val="00797443"/>
    <w:rsid w:val="00797EED"/>
    <w:rsid w:val="007A33AC"/>
    <w:rsid w:val="007B2015"/>
    <w:rsid w:val="007B357B"/>
    <w:rsid w:val="007B4C55"/>
    <w:rsid w:val="007C083A"/>
    <w:rsid w:val="007C19A5"/>
    <w:rsid w:val="007C2164"/>
    <w:rsid w:val="007D00E4"/>
    <w:rsid w:val="007D0CB3"/>
    <w:rsid w:val="007D3127"/>
    <w:rsid w:val="007E6D63"/>
    <w:rsid w:val="007F4FBE"/>
    <w:rsid w:val="007F7950"/>
    <w:rsid w:val="00801D23"/>
    <w:rsid w:val="0080334D"/>
    <w:rsid w:val="0080606F"/>
    <w:rsid w:val="00807BC1"/>
    <w:rsid w:val="00810A9A"/>
    <w:rsid w:val="00811EB2"/>
    <w:rsid w:val="0081574C"/>
    <w:rsid w:val="0082354C"/>
    <w:rsid w:val="008240DF"/>
    <w:rsid w:val="00825444"/>
    <w:rsid w:val="00826866"/>
    <w:rsid w:val="00827983"/>
    <w:rsid w:val="00835E91"/>
    <w:rsid w:val="008379F7"/>
    <w:rsid w:val="00841A45"/>
    <w:rsid w:val="00842A57"/>
    <w:rsid w:val="00845E10"/>
    <w:rsid w:val="0084745B"/>
    <w:rsid w:val="00847A0F"/>
    <w:rsid w:val="00847D8B"/>
    <w:rsid w:val="00851B29"/>
    <w:rsid w:val="00853013"/>
    <w:rsid w:val="008540E9"/>
    <w:rsid w:val="0086068B"/>
    <w:rsid w:val="00871050"/>
    <w:rsid w:val="00873750"/>
    <w:rsid w:val="00881A1F"/>
    <w:rsid w:val="008822F7"/>
    <w:rsid w:val="0088610B"/>
    <w:rsid w:val="008904B1"/>
    <w:rsid w:val="008963B2"/>
    <w:rsid w:val="00897A29"/>
    <w:rsid w:val="008A181D"/>
    <w:rsid w:val="008A7B85"/>
    <w:rsid w:val="008B0589"/>
    <w:rsid w:val="008B0C01"/>
    <w:rsid w:val="008B5D93"/>
    <w:rsid w:val="008C446F"/>
    <w:rsid w:val="008C48AC"/>
    <w:rsid w:val="008D052C"/>
    <w:rsid w:val="008D52C7"/>
    <w:rsid w:val="008D6087"/>
    <w:rsid w:val="008E25D0"/>
    <w:rsid w:val="008E3340"/>
    <w:rsid w:val="008E5576"/>
    <w:rsid w:val="008E74C6"/>
    <w:rsid w:val="008E77A4"/>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35701"/>
    <w:rsid w:val="0094495A"/>
    <w:rsid w:val="00946A51"/>
    <w:rsid w:val="00951404"/>
    <w:rsid w:val="009532FC"/>
    <w:rsid w:val="00963909"/>
    <w:rsid w:val="00964360"/>
    <w:rsid w:val="009675B7"/>
    <w:rsid w:val="009675CE"/>
    <w:rsid w:val="00970A8B"/>
    <w:rsid w:val="00973C62"/>
    <w:rsid w:val="00974F65"/>
    <w:rsid w:val="00976667"/>
    <w:rsid w:val="009776DA"/>
    <w:rsid w:val="0098267E"/>
    <w:rsid w:val="00983016"/>
    <w:rsid w:val="00983558"/>
    <w:rsid w:val="009876E3"/>
    <w:rsid w:val="00987AAA"/>
    <w:rsid w:val="00990902"/>
    <w:rsid w:val="00992E1E"/>
    <w:rsid w:val="00993EE6"/>
    <w:rsid w:val="009955AB"/>
    <w:rsid w:val="00996407"/>
    <w:rsid w:val="009A0B8F"/>
    <w:rsid w:val="009A0BE2"/>
    <w:rsid w:val="009A1800"/>
    <w:rsid w:val="009A2F7F"/>
    <w:rsid w:val="009A2FF6"/>
    <w:rsid w:val="009B23C0"/>
    <w:rsid w:val="009B57BE"/>
    <w:rsid w:val="009C2800"/>
    <w:rsid w:val="009C34A1"/>
    <w:rsid w:val="009C3811"/>
    <w:rsid w:val="009C62E2"/>
    <w:rsid w:val="009E50F9"/>
    <w:rsid w:val="009E5C66"/>
    <w:rsid w:val="009E7902"/>
    <w:rsid w:val="009F157C"/>
    <w:rsid w:val="009F1F26"/>
    <w:rsid w:val="009F23F9"/>
    <w:rsid w:val="00A002B3"/>
    <w:rsid w:val="00A00697"/>
    <w:rsid w:val="00A03256"/>
    <w:rsid w:val="00A039F8"/>
    <w:rsid w:val="00A05D9F"/>
    <w:rsid w:val="00A103E2"/>
    <w:rsid w:val="00A13D61"/>
    <w:rsid w:val="00A14C1B"/>
    <w:rsid w:val="00A15830"/>
    <w:rsid w:val="00A22464"/>
    <w:rsid w:val="00A25768"/>
    <w:rsid w:val="00A26659"/>
    <w:rsid w:val="00A33741"/>
    <w:rsid w:val="00A37DEA"/>
    <w:rsid w:val="00A4004C"/>
    <w:rsid w:val="00A40C4C"/>
    <w:rsid w:val="00A4760D"/>
    <w:rsid w:val="00A53AE7"/>
    <w:rsid w:val="00A53D2A"/>
    <w:rsid w:val="00A56035"/>
    <w:rsid w:val="00A57C25"/>
    <w:rsid w:val="00A60082"/>
    <w:rsid w:val="00A7224F"/>
    <w:rsid w:val="00A77234"/>
    <w:rsid w:val="00A80BD7"/>
    <w:rsid w:val="00A80C3C"/>
    <w:rsid w:val="00A831F7"/>
    <w:rsid w:val="00A84F39"/>
    <w:rsid w:val="00A85B5A"/>
    <w:rsid w:val="00A900B6"/>
    <w:rsid w:val="00A9215B"/>
    <w:rsid w:val="00AA6495"/>
    <w:rsid w:val="00AA6665"/>
    <w:rsid w:val="00AA69BB"/>
    <w:rsid w:val="00AA701B"/>
    <w:rsid w:val="00AA7AC6"/>
    <w:rsid w:val="00AB0E3D"/>
    <w:rsid w:val="00AB5C52"/>
    <w:rsid w:val="00AB782D"/>
    <w:rsid w:val="00AC1262"/>
    <w:rsid w:val="00AC3CEE"/>
    <w:rsid w:val="00AC5A0D"/>
    <w:rsid w:val="00AC5C68"/>
    <w:rsid w:val="00AD1025"/>
    <w:rsid w:val="00AD257D"/>
    <w:rsid w:val="00AD5CCB"/>
    <w:rsid w:val="00AE32B6"/>
    <w:rsid w:val="00AE5479"/>
    <w:rsid w:val="00AF381D"/>
    <w:rsid w:val="00AF6A07"/>
    <w:rsid w:val="00AF741C"/>
    <w:rsid w:val="00AF77B4"/>
    <w:rsid w:val="00B00596"/>
    <w:rsid w:val="00B05646"/>
    <w:rsid w:val="00B11BFE"/>
    <w:rsid w:val="00B169A4"/>
    <w:rsid w:val="00B24FB0"/>
    <w:rsid w:val="00B25C8E"/>
    <w:rsid w:val="00B27BCF"/>
    <w:rsid w:val="00B30F25"/>
    <w:rsid w:val="00B354E1"/>
    <w:rsid w:val="00B37AC4"/>
    <w:rsid w:val="00B40BC3"/>
    <w:rsid w:val="00B42A1B"/>
    <w:rsid w:val="00B43D4D"/>
    <w:rsid w:val="00B50D4B"/>
    <w:rsid w:val="00B52508"/>
    <w:rsid w:val="00B56A70"/>
    <w:rsid w:val="00B573C5"/>
    <w:rsid w:val="00B60808"/>
    <w:rsid w:val="00B67955"/>
    <w:rsid w:val="00B7073B"/>
    <w:rsid w:val="00B716DF"/>
    <w:rsid w:val="00B717EF"/>
    <w:rsid w:val="00B72586"/>
    <w:rsid w:val="00B72F9F"/>
    <w:rsid w:val="00B754E7"/>
    <w:rsid w:val="00B76D79"/>
    <w:rsid w:val="00B84741"/>
    <w:rsid w:val="00B86210"/>
    <w:rsid w:val="00B86480"/>
    <w:rsid w:val="00B86FBD"/>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4E71"/>
    <w:rsid w:val="00C05732"/>
    <w:rsid w:val="00C07882"/>
    <w:rsid w:val="00C12724"/>
    <w:rsid w:val="00C22515"/>
    <w:rsid w:val="00C2593A"/>
    <w:rsid w:val="00C3000D"/>
    <w:rsid w:val="00C34C57"/>
    <w:rsid w:val="00C35636"/>
    <w:rsid w:val="00C36EFC"/>
    <w:rsid w:val="00C4262C"/>
    <w:rsid w:val="00C43995"/>
    <w:rsid w:val="00C46529"/>
    <w:rsid w:val="00C50A16"/>
    <w:rsid w:val="00C50E79"/>
    <w:rsid w:val="00C51793"/>
    <w:rsid w:val="00C52188"/>
    <w:rsid w:val="00C54CBA"/>
    <w:rsid w:val="00C55BF3"/>
    <w:rsid w:val="00C55DBA"/>
    <w:rsid w:val="00C61116"/>
    <w:rsid w:val="00C61AD9"/>
    <w:rsid w:val="00C657C6"/>
    <w:rsid w:val="00C70FFD"/>
    <w:rsid w:val="00C74C86"/>
    <w:rsid w:val="00C76913"/>
    <w:rsid w:val="00C76F97"/>
    <w:rsid w:val="00C81E7E"/>
    <w:rsid w:val="00C84806"/>
    <w:rsid w:val="00C857A8"/>
    <w:rsid w:val="00C95273"/>
    <w:rsid w:val="00C95B5D"/>
    <w:rsid w:val="00CA21F3"/>
    <w:rsid w:val="00CA3E41"/>
    <w:rsid w:val="00CA741D"/>
    <w:rsid w:val="00CB2283"/>
    <w:rsid w:val="00CB3395"/>
    <w:rsid w:val="00CC1FF9"/>
    <w:rsid w:val="00CC6766"/>
    <w:rsid w:val="00CD2ECF"/>
    <w:rsid w:val="00CE735D"/>
    <w:rsid w:val="00CF59FA"/>
    <w:rsid w:val="00D0075F"/>
    <w:rsid w:val="00D02C47"/>
    <w:rsid w:val="00D031C6"/>
    <w:rsid w:val="00D04996"/>
    <w:rsid w:val="00D05D06"/>
    <w:rsid w:val="00D06156"/>
    <w:rsid w:val="00D101EF"/>
    <w:rsid w:val="00D124EE"/>
    <w:rsid w:val="00D126C5"/>
    <w:rsid w:val="00D155A5"/>
    <w:rsid w:val="00D23DD9"/>
    <w:rsid w:val="00D24B27"/>
    <w:rsid w:val="00D257D7"/>
    <w:rsid w:val="00D31809"/>
    <w:rsid w:val="00D325CC"/>
    <w:rsid w:val="00D32D43"/>
    <w:rsid w:val="00D40172"/>
    <w:rsid w:val="00D4343D"/>
    <w:rsid w:val="00D46A37"/>
    <w:rsid w:val="00D52F45"/>
    <w:rsid w:val="00D5499F"/>
    <w:rsid w:val="00D5516A"/>
    <w:rsid w:val="00D62CFB"/>
    <w:rsid w:val="00D63957"/>
    <w:rsid w:val="00D64B33"/>
    <w:rsid w:val="00D64B96"/>
    <w:rsid w:val="00D727DF"/>
    <w:rsid w:val="00D73D29"/>
    <w:rsid w:val="00D77A21"/>
    <w:rsid w:val="00D85263"/>
    <w:rsid w:val="00D90544"/>
    <w:rsid w:val="00D936CD"/>
    <w:rsid w:val="00D95191"/>
    <w:rsid w:val="00DA1217"/>
    <w:rsid w:val="00DA774D"/>
    <w:rsid w:val="00DA78B7"/>
    <w:rsid w:val="00DB0C3A"/>
    <w:rsid w:val="00DB144F"/>
    <w:rsid w:val="00DB1F39"/>
    <w:rsid w:val="00DB3D8B"/>
    <w:rsid w:val="00DB4068"/>
    <w:rsid w:val="00DC5CFE"/>
    <w:rsid w:val="00DD080F"/>
    <w:rsid w:val="00DD0B8A"/>
    <w:rsid w:val="00DD2259"/>
    <w:rsid w:val="00DD2619"/>
    <w:rsid w:val="00DE15FF"/>
    <w:rsid w:val="00DE5521"/>
    <w:rsid w:val="00DE67DF"/>
    <w:rsid w:val="00DF030C"/>
    <w:rsid w:val="00DF25E7"/>
    <w:rsid w:val="00DF2E3C"/>
    <w:rsid w:val="00DF7A33"/>
    <w:rsid w:val="00DF7FC7"/>
    <w:rsid w:val="00E02953"/>
    <w:rsid w:val="00E053FF"/>
    <w:rsid w:val="00E061DE"/>
    <w:rsid w:val="00E07717"/>
    <w:rsid w:val="00E10943"/>
    <w:rsid w:val="00E12215"/>
    <w:rsid w:val="00E21889"/>
    <w:rsid w:val="00E22202"/>
    <w:rsid w:val="00E25E6E"/>
    <w:rsid w:val="00E326B1"/>
    <w:rsid w:val="00E351D8"/>
    <w:rsid w:val="00E412AE"/>
    <w:rsid w:val="00E46D48"/>
    <w:rsid w:val="00E55225"/>
    <w:rsid w:val="00E601FD"/>
    <w:rsid w:val="00E70682"/>
    <w:rsid w:val="00E71A61"/>
    <w:rsid w:val="00E720C9"/>
    <w:rsid w:val="00E73FE5"/>
    <w:rsid w:val="00E749BE"/>
    <w:rsid w:val="00E84831"/>
    <w:rsid w:val="00E86215"/>
    <w:rsid w:val="00E87A43"/>
    <w:rsid w:val="00E90558"/>
    <w:rsid w:val="00E915BB"/>
    <w:rsid w:val="00E925CC"/>
    <w:rsid w:val="00E94585"/>
    <w:rsid w:val="00EA2049"/>
    <w:rsid w:val="00EA7D01"/>
    <w:rsid w:val="00EB41C3"/>
    <w:rsid w:val="00ED2656"/>
    <w:rsid w:val="00ED2785"/>
    <w:rsid w:val="00ED4163"/>
    <w:rsid w:val="00ED4CA6"/>
    <w:rsid w:val="00EE1360"/>
    <w:rsid w:val="00EE421F"/>
    <w:rsid w:val="00EF15F9"/>
    <w:rsid w:val="00EF1FE9"/>
    <w:rsid w:val="00EF592D"/>
    <w:rsid w:val="00EF7480"/>
    <w:rsid w:val="00F0475C"/>
    <w:rsid w:val="00F1232C"/>
    <w:rsid w:val="00F14B28"/>
    <w:rsid w:val="00F20E9E"/>
    <w:rsid w:val="00F222A9"/>
    <w:rsid w:val="00F2415C"/>
    <w:rsid w:val="00F2426C"/>
    <w:rsid w:val="00F27B85"/>
    <w:rsid w:val="00F27BC5"/>
    <w:rsid w:val="00F355C9"/>
    <w:rsid w:val="00F36324"/>
    <w:rsid w:val="00F40E8C"/>
    <w:rsid w:val="00F43F0B"/>
    <w:rsid w:val="00F4535C"/>
    <w:rsid w:val="00F4714D"/>
    <w:rsid w:val="00F553D1"/>
    <w:rsid w:val="00F55B66"/>
    <w:rsid w:val="00F60139"/>
    <w:rsid w:val="00F65ACF"/>
    <w:rsid w:val="00F671A0"/>
    <w:rsid w:val="00F70DD4"/>
    <w:rsid w:val="00F728EF"/>
    <w:rsid w:val="00F73690"/>
    <w:rsid w:val="00F75814"/>
    <w:rsid w:val="00F7674D"/>
    <w:rsid w:val="00F80C16"/>
    <w:rsid w:val="00F824B7"/>
    <w:rsid w:val="00F84C9D"/>
    <w:rsid w:val="00F86772"/>
    <w:rsid w:val="00F910CE"/>
    <w:rsid w:val="00F914CD"/>
    <w:rsid w:val="00F945CE"/>
    <w:rsid w:val="00F9586E"/>
    <w:rsid w:val="00F97092"/>
    <w:rsid w:val="00FA2045"/>
    <w:rsid w:val="00FA259F"/>
    <w:rsid w:val="00FB0CC2"/>
    <w:rsid w:val="00FB1D70"/>
    <w:rsid w:val="00FB2BD7"/>
    <w:rsid w:val="00FB354B"/>
    <w:rsid w:val="00FB419C"/>
    <w:rsid w:val="00FB4F53"/>
    <w:rsid w:val="00FB5B23"/>
    <w:rsid w:val="00FB6DDC"/>
    <w:rsid w:val="00FB7CE8"/>
    <w:rsid w:val="00FC27B7"/>
    <w:rsid w:val="00FC45B1"/>
    <w:rsid w:val="00FC67AB"/>
    <w:rsid w:val="00FC7334"/>
    <w:rsid w:val="00FC7C98"/>
    <w:rsid w:val="00FD1B52"/>
    <w:rsid w:val="00FD3C62"/>
    <w:rsid w:val="00FD58ED"/>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E1C7729"/>
  <w15:docId w15:val="{32BCA32A-0D31-447F-BA8B-03D9FEC2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C88E-CA90-439D-9726-D341465A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503</Words>
  <Characters>2721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3218</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17</cp:revision>
  <cp:lastPrinted>2025-10-10T00:48:00Z</cp:lastPrinted>
  <dcterms:created xsi:type="dcterms:W3CDTF">2022-04-19T15:25:00Z</dcterms:created>
  <dcterms:modified xsi:type="dcterms:W3CDTF">2025-10-10T00:48:00Z</dcterms:modified>
</cp:coreProperties>
</file>