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27D1D0F1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70D48">
        <w:rPr>
          <w:b/>
          <w:caps/>
          <w:sz w:val="24"/>
          <w:szCs w:val="24"/>
        </w:rPr>
        <w:t>208</w:t>
      </w:r>
      <w:r w:rsidRPr="00113914">
        <w:rPr>
          <w:b/>
          <w:caps/>
          <w:sz w:val="24"/>
          <w:szCs w:val="24"/>
        </w:rPr>
        <w:t xml:space="preserve"> de </w:t>
      </w:r>
      <w:r w:rsidR="00561D17">
        <w:rPr>
          <w:b/>
          <w:caps/>
          <w:sz w:val="24"/>
          <w:szCs w:val="24"/>
        </w:rPr>
        <w:t>27 de março de 2023</w:t>
      </w:r>
    </w:p>
    <w:p w14:paraId="38C21CDF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FEB03E8" w14:textId="77777777" w:rsidR="00276FA5" w:rsidRPr="006F3E9A" w:rsidRDefault="00923DD8" w:rsidP="00276FA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436F6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276FA5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F59A542" w14:textId="1170B39B" w:rsidR="00561D17" w:rsidRDefault="007869F1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276FA5">
        <w:rPr>
          <w:rFonts w:ascii="Times New Roman" w:hAnsi="Times New Roman" w:cs="Times New Roman"/>
          <w:sz w:val="24"/>
          <w:szCs w:val="24"/>
        </w:rPr>
        <w:t>1</w:t>
      </w:r>
      <w:r w:rsidR="00561D17">
        <w:rPr>
          <w:rFonts w:ascii="Times New Roman" w:hAnsi="Times New Roman" w:cs="Times New Roman"/>
          <w:sz w:val="24"/>
          <w:szCs w:val="24"/>
        </w:rPr>
        <w:t>60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F35A1">
        <w:rPr>
          <w:rFonts w:ascii="Times New Roman" w:hAnsi="Times New Roman" w:cs="Times New Roman"/>
          <w:sz w:val="24"/>
          <w:szCs w:val="24"/>
        </w:rPr>
        <w:t>Extrao</w:t>
      </w:r>
      <w:r w:rsidR="00695DC0">
        <w:rPr>
          <w:rFonts w:ascii="Times New Roman" w:hAnsi="Times New Roman" w:cs="Times New Roman"/>
          <w:sz w:val="24"/>
          <w:szCs w:val="24"/>
        </w:rPr>
        <w:t>r</w:t>
      </w:r>
      <w:r w:rsidR="002C050A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6F35A1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>, a ser realizada no dia</w:t>
      </w:r>
      <w:r w:rsidR="00C436F6">
        <w:rPr>
          <w:rFonts w:ascii="Times New Roman" w:hAnsi="Times New Roman" w:cs="Times New Roman"/>
          <w:sz w:val="24"/>
          <w:szCs w:val="24"/>
        </w:rPr>
        <w:t xml:space="preserve"> </w:t>
      </w:r>
      <w:r w:rsidR="00561D17">
        <w:rPr>
          <w:rFonts w:ascii="Times New Roman" w:hAnsi="Times New Roman" w:cs="Times New Roman"/>
          <w:sz w:val="24"/>
          <w:szCs w:val="24"/>
        </w:rPr>
        <w:t>3</w:t>
      </w:r>
      <w:r w:rsidR="00841931">
        <w:rPr>
          <w:rFonts w:ascii="Times New Roman" w:hAnsi="Times New Roman" w:cs="Times New Roman"/>
          <w:sz w:val="24"/>
          <w:szCs w:val="24"/>
        </w:rPr>
        <w:t>1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561D17">
        <w:rPr>
          <w:rFonts w:ascii="Times New Roman" w:hAnsi="Times New Roman" w:cs="Times New Roman"/>
          <w:sz w:val="24"/>
          <w:szCs w:val="24"/>
        </w:rPr>
        <w:t>março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561D17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>,</w:t>
      </w:r>
      <w:r w:rsidR="00841931">
        <w:rPr>
          <w:rFonts w:ascii="Times New Roman" w:hAnsi="Times New Roman" w:cs="Times New Roman"/>
          <w:sz w:val="24"/>
          <w:szCs w:val="24"/>
        </w:rPr>
        <w:t xml:space="preserve"> na subseção do Coren, em Dourados/MS;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E946BC" w14:textId="2C25246B" w:rsidR="007869F1" w:rsidRPr="00C51793" w:rsidRDefault="00561D17" w:rsidP="00AA7065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70D48">
        <w:rPr>
          <w:rFonts w:ascii="Times New Roman" w:hAnsi="Times New Roman" w:cs="Times New Roman"/>
          <w:sz w:val="24"/>
          <w:szCs w:val="24"/>
        </w:rPr>
        <w:t xml:space="preserve">necessidade de realizar análise das de reuniões e andamentos dos Processos Éticos das Comissões de Instruções de Dourados/MS,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DAED33E" w14:textId="22EC746A" w:rsidR="00997C6B" w:rsidRPr="00070D48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70D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Procurador Jurídico dr. Celso Siqueira Filho, e as empregadas públicas Sra. Meire Benites de Souza e Sra. Michele Moraes Fernandes Paiva,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41931">
        <w:rPr>
          <w:rFonts w:ascii="Times New Roman" w:hAnsi="Times New Roman" w:cs="Times New Roman"/>
          <w:i w:val="0"/>
          <w:iCs w:val="0"/>
          <w:sz w:val="24"/>
          <w:szCs w:val="24"/>
        </w:rPr>
        <w:t>60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841931">
        <w:rPr>
          <w:rFonts w:ascii="Times New Roman" w:hAnsi="Times New Roman" w:cs="Times New Roman"/>
          <w:i w:val="0"/>
          <w:iCs w:val="0"/>
          <w:sz w:val="24"/>
          <w:szCs w:val="24"/>
        </w:rPr>
        <w:t>31 de março de 2023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na 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subseção do Coren,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Dourados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AC692" w14:textId="771D9046" w:rsidR="00070D48" w:rsidRPr="00D1165C" w:rsidRDefault="00070D48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bookmarkStart w:id="0" w:name="_Hlk130829395"/>
      <w:r>
        <w:rPr>
          <w:rFonts w:ascii="Times New Roman" w:hAnsi="Times New Roman" w:cs="Times New Roman"/>
          <w:i w:val="0"/>
          <w:iCs w:val="0"/>
          <w:sz w:val="24"/>
          <w:szCs w:val="24"/>
        </w:rPr>
        <w:t>Procurador Jurídico dr. Celso Siqueira Filho, e as empregadas públicas Sra. Meire Benites de Souza e Sra. Michele Moraes Fernandes Paiva,</w:t>
      </w:r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5EC3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05EC3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análise das atas de</w:t>
      </w:r>
      <w:r w:rsidRPr="00070D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reuniões e andamentos dos Processos Éticos das Comissões de Instruções de Dourados/MS</w:t>
      </w:r>
      <w:r w:rsidR="00105EC3">
        <w:rPr>
          <w:rFonts w:ascii="Times New Roman" w:hAnsi="Times New Roman" w:cs="Times New Roman"/>
          <w:i w:val="0"/>
          <w:iCs w:val="0"/>
          <w:sz w:val="24"/>
          <w:szCs w:val="24"/>
        </w:rPr>
        <w:t>, no período vespertino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B6D86F" w14:textId="2BC6B4D3" w:rsidR="00FC1C06" w:rsidRPr="007E54E4" w:rsidRDefault="00B670D5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74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5EC3">
        <w:rPr>
          <w:rFonts w:ascii="Times New Roman" w:hAnsi="Times New Roman" w:cs="Times New Roman"/>
          <w:i w:val="0"/>
          <w:iCs w:val="0"/>
          <w:sz w:val="24"/>
          <w:szCs w:val="24"/>
        </w:rPr>
        <w:t>Procurador Jurídico dr. Celso Siqueira Filho, e as empregadas públicas Sra. Meire Benites de Souza e Sra. Michele Moraes Fernandes Paiva,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877485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 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 a ida será n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111AA2E9" w14:textId="77777777" w:rsidR="007E54E4" w:rsidRPr="007E54E4" w:rsidRDefault="007E54E4" w:rsidP="007E54E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55A88C1" w14:textId="550C60B0" w:rsidR="007E54E4" w:rsidRPr="00B014BD" w:rsidRDefault="00105EC3" w:rsidP="007E54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O Procurador Jurídico dr. Celso Siqueira Filho, e as empregadas públicas Sra. Meire Benites de Souza e Sra. Michele Moraes Fernandes Paiva, </w:t>
      </w:r>
      <w:r w:rsidRPr="00521A45">
        <w:rPr>
          <w:rFonts w:ascii="Times New Roman" w:hAnsi="Times New Roman" w:cs="Times New Roman"/>
          <w:i w:val="0"/>
          <w:iCs w:val="0"/>
          <w:sz w:val="24"/>
          <w:szCs w:val="24"/>
        </w:rPr>
        <w:t>não farão jus a passagens terrestre de ida e retorno, pois estarão se locomovendo com veículo particular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40E135" w14:textId="1DE554CB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</w:t>
      </w:r>
      <w:r w:rsidR="00105EC3">
        <w:rPr>
          <w:rFonts w:ascii="Times New Roman" w:hAnsi="Times New Roman" w:cs="Times New Roman"/>
          <w:i w:val="0"/>
          <w:sz w:val="24"/>
          <w:szCs w:val="24"/>
        </w:rPr>
        <w:t>spesa Administrativa.</w:t>
      </w:r>
    </w:p>
    <w:p w14:paraId="365DE5AD" w14:textId="77777777" w:rsidR="0092375C" w:rsidRPr="0092375C" w:rsidRDefault="0092375C" w:rsidP="0092375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2D0F42B8" w14:textId="77777777" w:rsidR="00997C6B" w:rsidRPr="00294722" w:rsidRDefault="00997C6B" w:rsidP="00997C6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DA2968" w14:textId="596C0DAD" w:rsidR="007869F1" w:rsidRPr="00FC1C06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7026F4B2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1165C">
        <w:rPr>
          <w:rFonts w:ascii="Times New Roman" w:hAnsi="Times New Roman" w:cs="Times New Roman"/>
          <w:i w:val="0"/>
          <w:sz w:val="24"/>
          <w:szCs w:val="24"/>
        </w:rPr>
        <w:t xml:space="preserve">27 </w:t>
      </w:r>
      <w:r w:rsidR="007479B4">
        <w:rPr>
          <w:rFonts w:ascii="Times New Roman" w:hAnsi="Times New Roman" w:cs="Times New Roman"/>
          <w:i w:val="0"/>
          <w:sz w:val="24"/>
          <w:szCs w:val="24"/>
        </w:rPr>
        <w:t>de março</w:t>
      </w:r>
      <w:r w:rsidR="000D51D9">
        <w:rPr>
          <w:rFonts w:ascii="Times New Roman" w:hAnsi="Times New Roman" w:cs="Times New Roman"/>
          <w:i w:val="0"/>
          <w:sz w:val="24"/>
          <w:szCs w:val="24"/>
        </w:rPr>
        <w:t xml:space="preserve"> de 2023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8C69D46" w14:textId="77777777" w:rsidR="00AA7065" w:rsidRPr="00A26659" w:rsidRDefault="00AA706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8C3496" w14:textId="51DCCF9D" w:rsidR="00AA7065" w:rsidRPr="005071C6" w:rsidRDefault="00105EC3" w:rsidP="00105EC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877485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0BCA3424" w14:textId="1DC7BCA8" w:rsidR="00AA7065" w:rsidRPr="00504BD1" w:rsidRDefault="00105EC3" w:rsidP="00105EC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                   </w:t>
      </w:r>
      <w:r w:rsidR="00877485">
        <w:rPr>
          <w:rFonts w:ascii="Times New Roman" w:hAnsi="Times New Roman" w:cs="Times New Roman"/>
          <w:sz w:val="24"/>
          <w:szCs w:val="24"/>
        </w:rPr>
        <w:t>Secretário</w:t>
      </w:r>
    </w:p>
    <w:p w14:paraId="673EEDCA" w14:textId="34621626" w:rsidR="00AA7065" w:rsidRPr="00EC2A40" w:rsidRDefault="00AA7065" w:rsidP="00105EC3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>Coren-MS n.</w:t>
      </w:r>
      <w:r w:rsidR="00105EC3">
        <w:rPr>
          <w:rFonts w:ascii="Times New Roman" w:hAnsi="Times New Roman" w:cs="Times New Roman"/>
          <w:sz w:val="24"/>
          <w:szCs w:val="24"/>
        </w:rPr>
        <w:t>85775-ENF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Coren-MS n. </w:t>
      </w:r>
      <w:r w:rsidR="00105EC3">
        <w:rPr>
          <w:rFonts w:ascii="Times New Roman" w:hAnsi="Times New Roman" w:cs="Times New Roman"/>
          <w:sz w:val="24"/>
          <w:szCs w:val="24"/>
        </w:rPr>
        <w:t>123978-ENF</w:t>
      </w:r>
    </w:p>
    <w:p w14:paraId="74355EBB" w14:textId="77777777" w:rsidR="00F824B7" w:rsidRPr="00A26B13" w:rsidRDefault="00F824B7" w:rsidP="00105EC3">
      <w:pPr>
        <w:tabs>
          <w:tab w:val="left" w:pos="3765"/>
        </w:tabs>
        <w:spacing w:after="0" w:line="240" w:lineRule="auto"/>
        <w:jc w:val="center"/>
      </w:pPr>
    </w:p>
    <w:p w14:paraId="3E8031E8" w14:textId="77777777" w:rsidR="001A047B" w:rsidRPr="00A26B13" w:rsidRDefault="001A047B" w:rsidP="00AA7065">
      <w:pPr>
        <w:tabs>
          <w:tab w:val="left" w:pos="3765"/>
        </w:tabs>
        <w:spacing w:after="0" w:line="240" w:lineRule="auto"/>
        <w:jc w:val="both"/>
      </w:pPr>
    </w:p>
    <w:sectPr w:rsidR="001A047B" w:rsidRPr="00A26B13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2F11" w14:textId="77777777"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044D3F6" w14:textId="77777777" w:rsidR="00C436F6" w:rsidRDefault="00C436F6" w:rsidP="00C436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B8447E0" w14:textId="6BE10260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A01735">
      <w:rPr>
        <w:sz w:val="16"/>
        <w:szCs w:val="16"/>
        <w:lang w:eastAsia="pt-BR"/>
      </w:rPr>
      <w:t>Dr. Munir Thomé, 2706 – jardim Alvorada</w:t>
    </w:r>
    <w:r>
      <w:rPr>
        <w:sz w:val="16"/>
        <w:szCs w:val="16"/>
        <w:lang w:eastAsia="pt-BR"/>
      </w:rPr>
      <w:t xml:space="preserve"> – CEP 796</w:t>
    </w:r>
    <w:r w:rsidR="00A01735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A01735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4CC64F77" w14:textId="78786A64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01422B" wp14:editId="4B541CA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D64EE4" w14:textId="77777777" w:rsidR="00C436F6" w:rsidRDefault="00C436F6" w:rsidP="00C436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01422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AD64EE4" w14:textId="77777777" w:rsidR="00C436F6" w:rsidRDefault="00C436F6" w:rsidP="00C436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A01735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A01735">
      <w:rPr>
        <w:sz w:val="16"/>
        <w:szCs w:val="16"/>
        <w:bdr w:val="none" w:sz="0" w:space="0" w:color="auto" w:frame="1"/>
        <w:shd w:val="clear" w:color="auto" w:fill="FFFFFF"/>
        <w:lang w:eastAsia="pt-BR"/>
      </w:rPr>
      <w:t>26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-0</w:t>
    </w:r>
    <w:r w:rsidR="00A01735">
      <w:rPr>
        <w:sz w:val="16"/>
        <w:szCs w:val="16"/>
        <w:bdr w:val="none" w:sz="0" w:space="0" w:color="auto" w:frame="1"/>
        <w:shd w:val="clear" w:color="auto" w:fill="FFFFFF"/>
        <w:lang w:eastAsia="pt-BR"/>
      </w:rPr>
      <w:t>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6EE37074" w14:textId="77777777" w:rsidR="00C436F6" w:rsidRDefault="00C436F6" w:rsidP="00C436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65E0562" w14:textId="77777777" w:rsidR="00C436F6" w:rsidRDefault="00C436F6" w:rsidP="00C436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2CC763" w14:textId="77777777"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20784513">
    <w:abstractNumId w:val="3"/>
  </w:num>
  <w:num w:numId="2" w16cid:durableId="374089320">
    <w:abstractNumId w:val="4"/>
  </w:num>
  <w:num w:numId="3" w16cid:durableId="932936693">
    <w:abstractNumId w:val="1"/>
  </w:num>
  <w:num w:numId="4" w16cid:durableId="1096101217">
    <w:abstractNumId w:val="7"/>
  </w:num>
  <w:num w:numId="5" w16cid:durableId="1060053706">
    <w:abstractNumId w:val="6"/>
  </w:num>
  <w:num w:numId="6" w16cid:durableId="2019035612">
    <w:abstractNumId w:val="8"/>
  </w:num>
  <w:num w:numId="7" w16cid:durableId="358893007">
    <w:abstractNumId w:val="0"/>
  </w:num>
  <w:num w:numId="8" w16cid:durableId="1953979606">
    <w:abstractNumId w:val="2"/>
  </w:num>
  <w:num w:numId="9" w16cid:durableId="1091700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0D48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51D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5EC3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6FA5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1D17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9BF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79B4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931"/>
    <w:rsid w:val="00841A45"/>
    <w:rsid w:val="00842A57"/>
    <w:rsid w:val="0084745B"/>
    <w:rsid w:val="00847D8B"/>
    <w:rsid w:val="00851B29"/>
    <w:rsid w:val="00853013"/>
    <w:rsid w:val="0086068B"/>
    <w:rsid w:val="00871050"/>
    <w:rsid w:val="00877485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1735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3C3D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165C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1904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2025-10-10T01:07:00Z</cp:lastPrinted>
  <dcterms:created xsi:type="dcterms:W3CDTF">2023-03-27T21:14:00Z</dcterms:created>
  <dcterms:modified xsi:type="dcterms:W3CDTF">2025-10-10T01:07:00Z</dcterms:modified>
</cp:coreProperties>
</file>