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37FD8" w14:textId="704543C5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A6125E">
        <w:rPr>
          <w:b/>
          <w:caps/>
          <w:sz w:val="24"/>
          <w:szCs w:val="24"/>
        </w:rPr>
        <w:t>211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A6125E">
        <w:rPr>
          <w:b/>
          <w:caps/>
          <w:sz w:val="24"/>
          <w:szCs w:val="24"/>
        </w:rPr>
        <w:t>28</w:t>
      </w:r>
      <w:r w:rsidR="00B62DD6">
        <w:rPr>
          <w:b/>
          <w:caps/>
          <w:sz w:val="24"/>
          <w:szCs w:val="24"/>
        </w:rPr>
        <w:t xml:space="preserve"> de </w:t>
      </w:r>
      <w:r w:rsidR="00087860">
        <w:rPr>
          <w:b/>
          <w:caps/>
          <w:sz w:val="24"/>
          <w:szCs w:val="24"/>
        </w:rPr>
        <w:t>Março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B62DD6">
        <w:rPr>
          <w:b/>
          <w:caps/>
          <w:sz w:val="24"/>
          <w:szCs w:val="24"/>
        </w:rPr>
        <w:t>3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6351ACBF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A6125E">
        <w:rPr>
          <w:rFonts w:ascii="Times New Roman" w:hAnsi="Times New Roman" w:cs="Times New Roman"/>
          <w:sz w:val="24"/>
          <w:szCs w:val="24"/>
        </w:rPr>
        <w:t>177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F7164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750BA8D5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Dr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 xml:space="preserve"> Fábio Roberto dos Santos Hortelan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7D3E93" w:rsidRPr="007D3E93">
        <w:rPr>
          <w:rFonts w:ascii="Times New Roman" w:hAnsi="Times New Roman" w:cs="Times New Roman"/>
          <w:i w:val="0"/>
          <w:sz w:val="24"/>
          <w:szCs w:val="24"/>
        </w:rPr>
        <w:t>104223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, para emitir parecer de admissibilidade com relação ao que consta nos autos do P</w:t>
      </w:r>
      <w:r w:rsidR="00154ECF">
        <w:rPr>
          <w:rFonts w:ascii="Times New Roman" w:hAnsi="Times New Roman" w:cs="Times New Roman"/>
          <w:i w:val="0"/>
          <w:sz w:val="24"/>
          <w:szCs w:val="24"/>
        </w:rPr>
        <w:t>rocesso Administrativo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A6125E">
        <w:rPr>
          <w:rFonts w:ascii="Times New Roman" w:hAnsi="Times New Roman" w:cs="Times New Roman"/>
          <w:i w:val="0"/>
          <w:sz w:val="24"/>
          <w:szCs w:val="24"/>
        </w:rPr>
        <w:t>177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F7164A">
        <w:rPr>
          <w:rFonts w:ascii="Times New Roman" w:hAnsi="Times New Roman" w:cs="Times New Roman"/>
          <w:i w:val="0"/>
          <w:sz w:val="24"/>
          <w:szCs w:val="24"/>
        </w:rPr>
        <w:t>3</w:t>
      </w:r>
      <w:r w:rsidR="00154ECF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A6125E">
        <w:rPr>
          <w:rFonts w:ascii="Times New Roman" w:hAnsi="Times New Roman" w:cs="Times New Roman"/>
          <w:i w:val="0"/>
          <w:sz w:val="24"/>
          <w:szCs w:val="24"/>
        </w:rPr>
        <w:t>denúncia recebida na ouvidoria em desfavor das profissionais de enfermagem do município de Naviraí/ MS</w:t>
      </w:r>
    </w:p>
    <w:p w14:paraId="5717EAFF" w14:textId="4E61F709" w:rsidR="00747E4E" w:rsidRPr="00651BFB" w:rsidRDefault="007D3E9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67E8AF64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6125E">
        <w:rPr>
          <w:rFonts w:ascii="Times New Roman" w:hAnsi="Times New Roman" w:cs="Times New Roman"/>
          <w:i w:val="0"/>
          <w:sz w:val="24"/>
          <w:szCs w:val="24"/>
        </w:rPr>
        <w:t>28</w:t>
      </w:r>
      <w:r w:rsidR="002C56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87860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7164A">
        <w:rPr>
          <w:rFonts w:ascii="Times New Roman" w:hAnsi="Times New Roman" w:cs="Times New Roman"/>
          <w:i w:val="0"/>
          <w:sz w:val="24"/>
          <w:szCs w:val="24"/>
        </w:rPr>
        <w:t>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D089458" w14:textId="4EC97B8C" w:rsidR="00104A01" w:rsidRDefault="00104A01" w:rsidP="005776D9">
      <w:pPr>
        <w:pStyle w:val="PargrafodaLista"/>
        <w:spacing w:before="120" w:after="120" w:line="360" w:lineRule="auto"/>
        <w:ind w:left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4D2FE6FC" w14:textId="40A4F52A" w:rsidR="00104A01" w:rsidRPr="005071C6" w:rsidRDefault="00104A01" w:rsidP="00104A0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1BD247E" w14:textId="77777777" w:rsidR="00104A01" w:rsidRPr="00504BD1" w:rsidRDefault="00104A01" w:rsidP="00104A0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2DD28A" w14:textId="77777777" w:rsidR="00104A01" w:rsidRPr="0044522B" w:rsidRDefault="00104A01" w:rsidP="00104A01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4522B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44522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4522B">
        <w:rPr>
          <w:rFonts w:ascii="Times New Roman" w:hAnsi="Times New Roman" w:cs="Times New Roman"/>
          <w:sz w:val="24"/>
          <w:szCs w:val="24"/>
        </w:rPr>
        <w:t>Coren-MS n. 12</w:t>
      </w:r>
      <w:r>
        <w:rPr>
          <w:rFonts w:ascii="Times New Roman" w:hAnsi="Times New Roman" w:cs="Times New Roman"/>
          <w:sz w:val="24"/>
          <w:szCs w:val="24"/>
        </w:rPr>
        <w:t>3978-ENF</w:t>
      </w:r>
    </w:p>
    <w:p w14:paraId="48F2A6AA" w14:textId="77777777" w:rsidR="00104A01" w:rsidRPr="004C54B6" w:rsidRDefault="00104A01" w:rsidP="00104A0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1FF099E2" w14:textId="77777777" w:rsidR="00104A01" w:rsidRPr="0036243A" w:rsidRDefault="00104A01" w:rsidP="00104A0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5849C7" w14:textId="7433A9DE" w:rsidR="005776D9" w:rsidRDefault="005776D9" w:rsidP="005776D9">
      <w:pPr>
        <w:pStyle w:val="PargrafodaLista"/>
        <w:spacing w:before="120" w:after="120" w:line="360" w:lineRule="auto"/>
        <w:ind w:left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            </w:t>
      </w:r>
    </w:p>
    <w:sectPr w:rsidR="005776D9" w:rsidSect="005776D9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EA10A" w14:textId="77777777" w:rsidR="00104A01" w:rsidRPr="001D0DC6" w:rsidRDefault="00104A01" w:rsidP="00104A0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2124C0BF" w14:textId="77777777" w:rsidR="00104A01" w:rsidRPr="001D0DC6" w:rsidRDefault="00104A01" w:rsidP="00104A0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1A031723" w14:textId="77777777" w:rsidR="00104A01" w:rsidRPr="001D0DC6" w:rsidRDefault="00104A01" w:rsidP="00104A0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BC1928" wp14:editId="631E1D7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4CB190A" w14:textId="77777777" w:rsidR="00104A01" w:rsidRDefault="00104A01" w:rsidP="00104A0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BC1928" id="Retângulo 3" o:spid="_x0000_s1026" style="position:absolute;left:0;text-align:left;margin-left:526.15pt;margin-top:663.2pt;width:51.3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4CB190A" w14:textId="77777777" w:rsidR="00104A01" w:rsidRDefault="00104A01" w:rsidP="00104A0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39B5297" w14:textId="77777777" w:rsidR="00104A01" w:rsidRPr="001D0DC6" w:rsidRDefault="00104A01" w:rsidP="00104A01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3067995D" w14:textId="77777777" w:rsidR="00104A01" w:rsidRDefault="00104A0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22A4E" w14:textId="211DCA9C" w:rsidR="00981A13" w:rsidRDefault="00981A13" w:rsidP="00981A13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011972D" wp14:editId="67D661D6">
          <wp:simplePos x="0" y="0"/>
          <wp:positionH relativeFrom="page">
            <wp:align>center</wp:align>
          </wp:positionH>
          <wp:positionV relativeFrom="paragraph">
            <wp:posOffset>-377825</wp:posOffset>
          </wp:positionV>
          <wp:extent cx="2517775" cy="682625"/>
          <wp:effectExtent l="0" t="0" r="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777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4EE3084" w14:textId="5A8B574E" w:rsidR="00981A13" w:rsidRDefault="00981A13" w:rsidP="00981A13">
    <w:pPr>
      <w:spacing w:after="0" w:line="240" w:lineRule="auto"/>
      <w:rPr>
        <w:rFonts w:ascii="Arial" w:hAnsi="Arial" w:cs="Arial"/>
        <w:b/>
        <w:bCs/>
        <w:sz w:val="24"/>
        <w:szCs w:val="24"/>
      </w:rPr>
    </w:pPr>
  </w:p>
  <w:p w14:paraId="51A66BAB" w14:textId="4012BAFC" w:rsidR="00981A13" w:rsidRDefault="00981A13" w:rsidP="00981A13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 xml:space="preserve"> Conselho Regional de Enfermagem de Mato Grosso do Sul</w:t>
    </w:r>
  </w:p>
  <w:p w14:paraId="60676F6A" w14:textId="5530E0AA" w:rsidR="00981A13" w:rsidRDefault="00981A13" w:rsidP="00981A13">
    <w:pPr>
      <w:pStyle w:val="Cabealho"/>
    </w:pPr>
    <w:r>
      <w:rPr>
        <w:rFonts w:ascii="Arial" w:hAnsi="Arial" w:cs="Arial"/>
        <w:sz w:val="20"/>
        <w:szCs w:val="20"/>
      </w:rPr>
      <w:t xml:space="preserve">             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36374177">
    <w:abstractNumId w:val="3"/>
  </w:num>
  <w:num w:numId="2" w16cid:durableId="1049308055">
    <w:abstractNumId w:val="4"/>
  </w:num>
  <w:num w:numId="3" w16cid:durableId="1185512057">
    <w:abstractNumId w:val="1"/>
  </w:num>
  <w:num w:numId="4" w16cid:durableId="1730377764">
    <w:abstractNumId w:val="7"/>
  </w:num>
  <w:num w:numId="5" w16cid:durableId="1112894436">
    <w:abstractNumId w:val="6"/>
  </w:num>
  <w:num w:numId="6" w16cid:durableId="1905795412">
    <w:abstractNumId w:val="8"/>
  </w:num>
  <w:num w:numId="7" w16cid:durableId="362826192">
    <w:abstractNumId w:val="0"/>
  </w:num>
  <w:num w:numId="8" w16cid:durableId="961418070">
    <w:abstractNumId w:val="2"/>
  </w:num>
  <w:num w:numId="9" w16cid:durableId="15826396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87860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4A01"/>
    <w:rsid w:val="00105758"/>
    <w:rsid w:val="00106644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4ECF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C6F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565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291"/>
    <w:rsid w:val="00561E12"/>
    <w:rsid w:val="00561F91"/>
    <w:rsid w:val="0056258E"/>
    <w:rsid w:val="0056498B"/>
    <w:rsid w:val="00572F96"/>
    <w:rsid w:val="005756FB"/>
    <w:rsid w:val="005776D9"/>
    <w:rsid w:val="005818B6"/>
    <w:rsid w:val="0058484B"/>
    <w:rsid w:val="00587537"/>
    <w:rsid w:val="0059416A"/>
    <w:rsid w:val="00594F8E"/>
    <w:rsid w:val="00596FBA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E4AB0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3E93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1A13"/>
    <w:rsid w:val="0098267E"/>
    <w:rsid w:val="00983016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25E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2DD6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26348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164A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1609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Elissandra Alves de Andrade Lopes</cp:lastModifiedBy>
  <cp:revision>2</cp:revision>
  <cp:lastPrinted>2023-03-06T15:06:00Z</cp:lastPrinted>
  <dcterms:created xsi:type="dcterms:W3CDTF">2023-03-28T16:44:00Z</dcterms:created>
  <dcterms:modified xsi:type="dcterms:W3CDTF">2023-03-28T16:44:00Z</dcterms:modified>
</cp:coreProperties>
</file>