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03BF5">
        <w:rPr>
          <w:b/>
          <w:caps/>
          <w:sz w:val="24"/>
          <w:szCs w:val="24"/>
        </w:rPr>
        <w:t>213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D03BF5">
        <w:rPr>
          <w:b/>
          <w:caps/>
          <w:sz w:val="24"/>
          <w:szCs w:val="24"/>
        </w:rPr>
        <w:t>26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D03BF5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BF5">
        <w:rPr>
          <w:rFonts w:ascii="Times New Roman" w:hAnsi="Times New Roman" w:cs="Times New Roman"/>
          <w:sz w:val="24"/>
          <w:szCs w:val="24"/>
        </w:rPr>
        <w:t>o OFÍCIO Nº 06/2019 da Universidade Estadual de Mato Grosso do Sul – Dourados-MS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Dr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4D41D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D41D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F042F" w:rsidRPr="003F042F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03BF5">
        <w:rPr>
          <w:rFonts w:ascii="Times New Roman" w:hAnsi="Times New Roman" w:cs="Times New Roman"/>
          <w:i w:val="0"/>
          <w:sz w:val="24"/>
          <w:szCs w:val="24"/>
        </w:rPr>
        <w:t xml:space="preserve">compor a mesa de abertura e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realizar palestra sobre “</w:t>
      </w:r>
      <w:r w:rsidR="00D03BF5">
        <w:rPr>
          <w:rFonts w:ascii="Times New Roman" w:hAnsi="Times New Roman" w:cs="Times New Roman"/>
          <w:i w:val="0"/>
          <w:sz w:val="24"/>
          <w:szCs w:val="24"/>
        </w:rPr>
        <w:t>Processos éticos na Enfermagem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”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3BF5">
        <w:rPr>
          <w:rFonts w:ascii="Times New Roman" w:hAnsi="Times New Roman" w:cs="Times New Roman"/>
          <w:i w:val="0"/>
          <w:sz w:val="24"/>
          <w:szCs w:val="24"/>
        </w:rPr>
        <w:t>14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3BF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03BF5">
        <w:rPr>
          <w:rFonts w:ascii="Times New Roman" w:hAnsi="Times New Roman" w:cs="Times New Roman"/>
          <w:i w:val="0"/>
          <w:sz w:val="24"/>
          <w:szCs w:val="24"/>
        </w:rPr>
        <w:t>em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 xml:space="preserve"> Dourados-MS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1906D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</w:t>
      </w:r>
      <w:bookmarkStart w:id="0" w:name="_GoBack"/>
      <w:bookmarkEnd w:id="0"/>
      <w:r w:rsidR="00C933C8">
        <w:rPr>
          <w:rFonts w:ascii="Times New Roman" w:hAnsi="Times New Roman" w:cs="Times New Roman"/>
          <w:i w:val="0"/>
          <w:sz w:val="24"/>
          <w:szCs w:val="24"/>
        </w:rPr>
        <w:t>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03BF5">
        <w:rPr>
          <w:rFonts w:ascii="Times New Roman" w:hAnsi="Times New Roman" w:cs="Times New Roman"/>
          <w:i w:val="0"/>
          <w:sz w:val="24"/>
          <w:szCs w:val="24"/>
        </w:rPr>
        <w:t>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3BF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F5E54" w:rsidRDefault="002F5E54" w:rsidP="002F5E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2F5E54" w:rsidRDefault="002F5E54" w:rsidP="002F5E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2F5E54" w:rsidRPr="004C54B6" w:rsidRDefault="002F5E54" w:rsidP="002F5E5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2E3B8C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2E3B8C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D1" w:rsidRDefault="001906D1" w:rsidP="00001480">
      <w:pPr>
        <w:spacing w:after="0" w:line="240" w:lineRule="auto"/>
      </w:pPr>
      <w:r>
        <w:separator/>
      </w:r>
    </w:p>
  </w:endnote>
  <w:endnote w:type="continuationSeparator" w:id="0">
    <w:p w:rsidR="001906D1" w:rsidRDefault="001906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D1" w:rsidRDefault="001906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906D1" w:rsidRPr="00282966" w:rsidRDefault="001906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03BF5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03BF5">
      <w:rPr>
        <w:rFonts w:ascii="Times New Roman" w:hAnsi="Times New Roman" w:cs="Times New Roman"/>
        <w:color w:val="auto"/>
        <w:sz w:val="16"/>
        <w:szCs w:val="16"/>
      </w:rPr>
      <w:t>269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03BF5">
      <w:rPr>
        <w:rFonts w:ascii="Times New Roman" w:hAnsi="Times New Roman" w:cs="Times New Roman"/>
        <w:color w:val="auto"/>
        <w:sz w:val="16"/>
        <w:szCs w:val="16"/>
      </w:rPr>
      <w:t>–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03BF5">
      <w:rPr>
        <w:rFonts w:ascii="Times New Roman" w:hAnsi="Times New Roman" w:cs="Times New Roman"/>
        <w:color w:val="auto"/>
        <w:sz w:val="16"/>
        <w:szCs w:val="16"/>
      </w:rPr>
      <w:t>Monte Castelo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03BF5">
      <w:rPr>
        <w:rFonts w:ascii="Times New Roman" w:hAnsi="Times New Roman" w:cs="Times New Roman"/>
        <w:color w:val="auto"/>
        <w:sz w:val="16"/>
        <w:szCs w:val="16"/>
      </w:rPr>
      <w:t>–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03BF5">
      <w:rPr>
        <w:rFonts w:ascii="Times New Roman" w:hAnsi="Times New Roman" w:cs="Times New Roman"/>
        <w:color w:val="auto"/>
        <w:sz w:val="16"/>
        <w:szCs w:val="16"/>
      </w:rPr>
      <w:t>: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03BF5">
      <w:rPr>
        <w:rFonts w:ascii="Times New Roman" w:hAnsi="Times New Roman" w:cs="Times New Roman"/>
        <w:color w:val="auto"/>
        <w:sz w:val="16"/>
        <w:szCs w:val="16"/>
      </w:rPr>
      <w:t>010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03BF5">
      <w:rPr>
        <w:rFonts w:ascii="Times New Roman" w:hAnsi="Times New Roman" w:cs="Times New Roman"/>
        <w:color w:val="auto"/>
        <w:sz w:val="16"/>
        <w:szCs w:val="16"/>
      </w:rPr>
      <w:t>400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03BF5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906D1" w:rsidRPr="00282966" w:rsidRDefault="001906D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906D1" w:rsidRPr="001367A4" w:rsidRDefault="001906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906D1" w:rsidRPr="001367A4" w:rsidRDefault="001906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D1" w:rsidRDefault="001906D1" w:rsidP="00001480">
      <w:pPr>
        <w:spacing w:after="0" w:line="240" w:lineRule="auto"/>
      </w:pPr>
      <w:r>
        <w:separator/>
      </w:r>
    </w:p>
  </w:footnote>
  <w:footnote w:type="continuationSeparator" w:id="0">
    <w:p w:rsidR="001906D1" w:rsidRDefault="001906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D1" w:rsidRDefault="001906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6D1" w:rsidRDefault="001906D1" w:rsidP="002F663E">
    <w:pPr>
      <w:pStyle w:val="Cabealho"/>
    </w:pPr>
  </w:p>
  <w:p w:rsidR="001906D1" w:rsidRDefault="001906D1" w:rsidP="002F663E">
    <w:pPr>
      <w:pStyle w:val="Cabealho"/>
      <w:jc w:val="center"/>
    </w:pPr>
  </w:p>
  <w:p w:rsidR="001906D1" w:rsidRDefault="001906D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906D1" w:rsidRDefault="001906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2985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3BF5"/>
    <w:rsid w:val="00D05D06"/>
    <w:rsid w:val="00D06156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99EF8-5885-4543-A160-47060C3E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2019-04-29T11:31:00Z</cp:lastPrinted>
  <dcterms:created xsi:type="dcterms:W3CDTF">2019-04-29T11:28:00Z</dcterms:created>
  <dcterms:modified xsi:type="dcterms:W3CDTF">2019-04-29T11:31:00Z</dcterms:modified>
</cp:coreProperties>
</file>