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219</w:t>
      </w:r>
      <w:r w:rsidRPr="00113914">
        <w:rPr>
          <w:b/>
          <w:caps/>
          <w:sz w:val="24"/>
          <w:szCs w:val="24"/>
        </w:rPr>
        <w:t xml:space="preserve"> de </w:t>
      </w:r>
      <w:r w:rsidR="00457083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5708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064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Gismaire Aparecida da Costa Vacchiano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0</w:t>
      </w:r>
      <w:r w:rsidR="00457083">
        <w:rPr>
          <w:rFonts w:ascii="Times New Roman" w:hAnsi="Times New Roman" w:cs="Times New Roman"/>
          <w:i w:val="0"/>
          <w:sz w:val="24"/>
          <w:szCs w:val="24"/>
        </w:rPr>
        <w:t>64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4239FF">
        <w:rPr>
          <w:rFonts w:ascii="Times New Roman" w:hAnsi="Times New Roman" w:cs="Times New Roman"/>
          <w:i w:val="0"/>
          <w:sz w:val="24"/>
          <w:szCs w:val="24"/>
        </w:rPr>
        <w:t>o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7083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457083">
        <w:rPr>
          <w:rFonts w:ascii="Times New Roman" w:hAnsi="Times New Roman" w:cs="Times New Roman"/>
          <w:i w:val="0"/>
          <w:sz w:val="24"/>
          <w:szCs w:val="24"/>
        </w:rPr>
        <w:t xml:space="preserve"> Marcílio Fernandes da Cruz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7083">
        <w:rPr>
          <w:rFonts w:ascii="Times New Roman" w:hAnsi="Times New Roman" w:cs="Times New Roman"/>
          <w:i w:val="0"/>
          <w:sz w:val="24"/>
          <w:szCs w:val="24"/>
        </w:rPr>
        <w:t>386219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D3588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239FF">
        <w:rPr>
          <w:rFonts w:ascii="Times New Roman" w:hAnsi="Times New Roman" w:cs="Times New Roman"/>
          <w:i w:val="0"/>
          <w:sz w:val="24"/>
          <w:szCs w:val="24"/>
        </w:rPr>
        <w:t>1</w:t>
      </w:r>
      <w:r w:rsidR="00457083">
        <w:rPr>
          <w:rFonts w:ascii="Times New Roman" w:hAnsi="Times New Roman" w:cs="Times New Roman"/>
          <w:i w:val="0"/>
          <w:sz w:val="24"/>
          <w:szCs w:val="24"/>
        </w:rPr>
        <w:t>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7083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0B33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6ACA7AC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426A5-DFBF-4ECC-B3E8-5903918F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219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23</cp:revision>
  <cp:lastPrinted>2019-05-31T18:57:00Z</cp:lastPrinted>
  <dcterms:created xsi:type="dcterms:W3CDTF">2019-05-30T17:01:00Z</dcterms:created>
  <dcterms:modified xsi:type="dcterms:W3CDTF">2020-05-13T12:06:00Z</dcterms:modified>
</cp:coreProperties>
</file>