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07CFA">
        <w:rPr>
          <w:b/>
          <w:caps/>
          <w:sz w:val="24"/>
          <w:szCs w:val="24"/>
        </w:rPr>
        <w:t>228</w:t>
      </w:r>
      <w:r w:rsidRPr="00113914">
        <w:rPr>
          <w:b/>
          <w:caps/>
          <w:sz w:val="24"/>
          <w:szCs w:val="24"/>
        </w:rPr>
        <w:t xml:space="preserve"> de </w:t>
      </w:r>
      <w:r w:rsidR="00B07CFA">
        <w:rPr>
          <w:b/>
          <w:caps/>
          <w:sz w:val="24"/>
          <w:szCs w:val="24"/>
        </w:rPr>
        <w:t>2</w:t>
      </w:r>
      <w:r w:rsidR="00121F7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2F6377">
        <w:rPr>
          <w:rFonts w:ascii="Times New Roman" w:hAnsi="Times New Roman" w:cs="Times New Roman"/>
          <w:sz w:val="24"/>
          <w:szCs w:val="24"/>
        </w:rPr>
        <w:t>28 e 29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377">
        <w:rPr>
          <w:rFonts w:ascii="Times New Roman" w:hAnsi="Times New Roman" w:cs="Times New Roman"/>
          <w:sz w:val="24"/>
          <w:szCs w:val="24"/>
        </w:rPr>
        <w:t xml:space="preserve"> em Nova Andradina/MS,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 Coren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MS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abertura da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29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515D1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07CFA">
        <w:rPr>
          <w:rFonts w:ascii="Times New Roman" w:hAnsi="Times New Roman" w:cs="Times New Roman"/>
          <w:i w:val="0"/>
          <w:iCs w:val="0"/>
          <w:sz w:val="24"/>
          <w:szCs w:val="24"/>
        </w:rPr>
        <w:t>uma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15D1" w:rsidRPr="0008516D" w:rsidRDefault="006515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Rodrigo Alexandre Teixeira e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conduzirem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28 e 29 de maio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7CFA">
        <w:rPr>
          <w:rFonts w:ascii="Times New Roman" w:hAnsi="Times New Roman" w:cs="Times New Roman"/>
          <w:i w:val="0"/>
          <w:sz w:val="24"/>
          <w:szCs w:val="24"/>
        </w:rPr>
        <w:t>2</w:t>
      </w:r>
      <w:r w:rsidR="002C0CF9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377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D1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7CF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AE5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40D2-7323-4736-9AD4-7715C049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2018-05-25T18:04:00Z</cp:lastPrinted>
  <dcterms:created xsi:type="dcterms:W3CDTF">2018-05-25T17:15:00Z</dcterms:created>
  <dcterms:modified xsi:type="dcterms:W3CDTF">2018-05-25T18:04:00Z</dcterms:modified>
</cp:coreProperties>
</file>