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6D2FB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6C01">
        <w:rPr>
          <w:b/>
          <w:caps/>
          <w:sz w:val="24"/>
          <w:szCs w:val="24"/>
        </w:rPr>
        <w:t>232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D6C01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0B4C166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026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sz w:val="24"/>
          <w:szCs w:val="24"/>
        </w:rPr>
        <w:t xml:space="preserve">Inocência e Cassilândia 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sz w:val="24"/>
          <w:szCs w:val="24"/>
        </w:rPr>
        <w:t xml:space="preserve">nos dias </w:t>
      </w:r>
      <w:r w:rsidR="002D6C01">
        <w:rPr>
          <w:rFonts w:ascii="Times New Roman" w:hAnsi="Times New Roman" w:cs="Times New Roman"/>
          <w:sz w:val="24"/>
          <w:szCs w:val="24"/>
        </w:rPr>
        <w:t>24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sz w:val="24"/>
          <w:szCs w:val="24"/>
        </w:rPr>
        <w:t>5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EFDCD59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6C01" w:rsidRPr="002D6C01">
        <w:rPr>
          <w:rFonts w:ascii="Times New Roman" w:hAnsi="Times New Roman" w:cs="Times New Roman"/>
          <w:i w:val="0"/>
          <w:iCs w:val="0"/>
          <w:sz w:val="24"/>
          <w:szCs w:val="24"/>
        </w:rPr>
        <w:t>Inocência e Cassilândia /MS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F7C92DE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4C4AF2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60606" w:rsidRPr="003606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0606">
        <w:rPr>
          <w:rFonts w:ascii="Times New Roman" w:hAnsi="Times New Roman" w:cs="Times New Roman"/>
          <w:i w:val="0"/>
          <w:sz w:val="24"/>
          <w:szCs w:val="24"/>
        </w:rPr>
        <w:t>Chevrolet Onix, placa QAY6F39,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60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2D6C0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0C2D02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6C01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6C01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60606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383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2023-04-17T16:46:00Z</dcterms:created>
  <dcterms:modified xsi:type="dcterms:W3CDTF">2025-10-10T01:08:00Z</dcterms:modified>
</cp:coreProperties>
</file>