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0AFB0F2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D60DD">
        <w:rPr>
          <w:b/>
          <w:caps/>
          <w:sz w:val="24"/>
          <w:szCs w:val="24"/>
        </w:rPr>
        <w:t>23</w:t>
      </w:r>
      <w:r w:rsidR="00161541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D60DD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DE58FE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54A1C62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79DB8B38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1D60DD">
        <w:rPr>
          <w:rFonts w:ascii="Times New Roman" w:hAnsi="Times New Roman" w:cs="Times New Roman"/>
          <w:sz w:val="24"/>
          <w:szCs w:val="24"/>
        </w:rPr>
        <w:t>117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6705A7">
        <w:rPr>
          <w:rFonts w:ascii="Times New Roman" w:hAnsi="Times New Roman" w:cs="Times New Roman"/>
          <w:sz w:val="24"/>
          <w:szCs w:val="24"/>
        </w:rPr>
        <w:t>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r w:rsidR="001D60DD">
        <w:rPr>
          <w:rFonts w:ascii="Times New Roman" w:hAnsi="Times New Roman" w:cs="Times New Roman"/>
          <w:sz w:val="24"/>
          <w:szCs w:val="24"/>
        </w:rPr>
        <w:t>Curso de pratica avançada em enfermagem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A119D34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1D60DD" w:rsidRPr="001D60DD">
        <w:rPr>
          <w:rFonts w:ascii="Times New Roman" w:hAnsi="Times New Roman" w:cs="Times New Roman"/>
          <w:i w:val="0"/>
          <w:sz w:val="24"/>
          <w:szCs w:val="24"/>
        </w:rPr>
        <w:t>Dr. Lucas Mendes dos Santos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fiscal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1D60DD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Curso de pratica avançada em enfermagem</w:t>
      </w:r>
      <w:r w:rsidR="00731A8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119BC4BD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117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6705A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72AC5337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 w:rsidRPr="001D60DD">
        <w:rPr>
          <w:rFonts w:ascii="Times New Roman" w:hAnsi="Times New Roman" w:cs="Times New Roman"/>
          <w:i w:val="0"/>
          <w:sz w:val="24"/>
          <w:szCs w:val="24"/>
        </w:rPr>
        <w:t>Dr. Lucas Mendes dos Santos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fiscal </w:t>
      </w:r>
      <w:r w:rsidR="000402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789C3441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sz w:val="24"/>
          <w:szCs w:val="24"/>
        </w:rPr>
        <w:t>17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58F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7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02D8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2E26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702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2025-10-10T01:27:00Z</cp:lastPrinted>
  <dcterms:created xsi:type="dcterms:W3CDTF">2024-04-17T15:39:00Z</dcterms:created>
  <dcterms:modified xsi:type="dcterms:W3CDTF">2025-10-10T01:27:00Z</dcterms:modified>
</cp:coreProperties>
</file>