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2B150D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822C0">
        <w:rPr>
          <w:b/>
          <w:caps/>
          <w:sz w:val="24"/>
          <w:szCs w:val="24"/>
        </w:rPr>
        <w:t>248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2747466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90DA1">
        <w:rPr>
          <w:rFonts w:ascii="Times New Roman" w:hAnsi="Times New Roman" w:cs="Times New Roman"/>
          <w:sz w:val="24"/>
          <w:szCs w:val="24"/>
        </w:rPr>
        <w:t>027/2023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nas unidades de saúde</w:t>
      </w:r>
      <w:r w:rsidR="00756574">
        <w:rPr>
          <w:rFonts w:ascii="Times New Roman" w:hAnsi="Times New Roman" w:cs="Times New Roman"/>
          <w:sz w:val="24"/>
          <w:szCs w:val="24"/>
        </w:rPr>
        <w:t xml:space="preserve"> e do hospital do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C90DA1">
        <w:rPr>
          <w:rFonts w:ascii="Times New Roman" w:hAnsi="Times New Roman" w:cs="Times New Roman"/>
          <w:sz w:val="24"/>
          <w:szCs w:val="24"/>
        </w:rPr>
        <w:t>Pedro Gomes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04C9E">
        <w:rPr>
          <w:rFonts w:ascii="Times New Roman" w:hAnsi="Times New Roman" w:cs="Times New Roman"/>
          <w:sz w:val="24"/>
          <w:szCs w:val="24"/>
        </w:rPr>
        <w:t>no</w:t>
      </w:r>
      <w:r w:rsidR="00BB64CA">
        <w:rPr>
          <w:rFonts w:ascii="Times New Roman" w:hAnsi="Times New Roman" w:cs="Times New Roman"/>
          <w:sz w:val="24"/>
          <w:szCs w:val="24"/>
        </w:rPr>
        <w:t xml:space="preserve"> dia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2</w:t>
      </w:r>
      <w:r w:rsidR="00FE6DB5">
        <w:rPr>
          <w:rFonts w:ascii="Times New Roman" w:hAnsi="Times New Roman" w:cs="Times New Roman"/>
          <w:sz w:val="24"/>
          <w:szCs w:val="24"/>
        </w:rPr>
        <w:t>8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>em conjunto</w:t>
      </w:r>
      <w:r w:rsidR="005822C0">
        <w:rPr>
          <w:rFonts w:ascii="Times New Roman" w:hAnsi="Times New Roman" w:cs="Times New Roman"/>
          <w:sz w:val="24"/>
          <w:szCs w:val="24"/>
        </w:rPr>
        <w:t xml:space="preserve"> com </w:t>
      </w:r>
      <w:r w:rsidR="00756574">
        <w:rPr>
          <w:rFonts w:ascii="Times New Roman" w:hAnsi="Times New Roman" w:cs="Times New Roman"/>
          <w:sz w:val="24"/>
          <w:szCs w:val="24"/>
        </w:rPr>
        <w:t>a</w:t>
      </w:r>
      <w:r w:rsidR="005822C0">
        <w:rPr>
          <w:rFonts w:ascii="Times New Roman" w:hAnsi="Times New Roman" w:cs="Times New Roman"/>
          <w:sz w:val="24"/>
          <w:szCs w:val="24"/>
        </w:rPr>
        <w:t xml:space="preserve"> promotor</w:t>
      </w:r>
      <w:r w:rsidR="00756574">
        <w:rPr>
          <w:rFonts w:ascii="Times New Roman" w:hAnsi="Times New Roman" w:cs="Times New Roman"/>
          <w:sz w:val="24"/>
          <w:szCs w:val="24"/>
        </w:rPr>
        <w:t>ia de Justiça</w:t>
      </w:r>
      <w:r w:rsidR="005822C0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A43768" w14:textId="77777777" w:rsidR="00756574" w:rsidRPr="00483B7A" w:rsidRDefault="00756574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2613048A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85775-ENF,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Dr. Lucas Mendes dos Santos</w:t>
      </w:r>
      <w:bookmarkEnd w:id="0"/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499431-ENF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ssessora de fiscalização Dra. Renata Moraes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E0166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>vistorias nas unidades de saúde e hospita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em conjunto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promotor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Pedro Gomes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0571ED" w14:textId="77777777" w:rsidR="00756574" w:rsidRPr="00483B7A" w:rsidRDefault="00756574" w:rsidP="007565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157D399A" w:rsidR="00756574" w:rsidRPr="00756574" w:rsidRDefault="005822C0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Enfermeiro Fiscal Dr. Lucas Mendes dos Santos e Assessora de fiscalização Dra. Renata Moraes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2CE240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6A74030E" w:rsidR="0008516D" w:rsidRPr="0075657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22C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Enfermeiro Fiscal Dr. Lucas Mendes dos Santos e Assessora de Fiscalização Dra. Renata Moraes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 w:rsidRPr="00521A45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 dia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0ABADB" w14:textId="77777777" w:rsidR="00756574" w:rsidRPr="00483B7A" w:rsidRDefault="00756574" w:rsidP="007565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2FF78736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21380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756574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8EE464C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75657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F75184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74F64B4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822C0">
        <w:rPr>
          <w:rFonts w:ascii="Times New Roman" w:hAnsi="Times New Roman" w:cs="Times New Roman"/>
          <w:sz w:val="24"/>
          <w:szCs w:val="24"/>
        </w:rPr>
        <w:t>27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46E59C4" w14:textId="77777777" w:rsidR="00756574" w:rsidRPr="00483B7A" w:rsidRDefault="00756574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EA7CA" w14:textId="2B63B533" w:rsidR="00756574" w:rsidRDefault="00756574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37B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Sr. Cleberson dos Santos Paião</w:t>
      </w:r>
    </w:p>
    <w:p w14:paraId="1857BC4A" w14:textId="77777777" w:rsidR="00756574" w:rsidRDefault="00756574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Tesoureiro</w:t>
      </w:r>
    </w:p>
    <w:p w14:paraId="78DF166E" w14:textId="77777777" w:rsidR="00756574" w:rsidRPr="00D00F6B" w:rsidRDefault="00756574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2A44EB5F" w14:textId="216C78F7" w:rsidR="008B0821" w:rsidRDefault="008B0821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0BB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2023-04-27T18:18:00Z</dcterms:created>
  <dcterms:modified xsi:type="dcterms:W3CDTF">2025-10-10T01:08:00Z</dcterms:modified>
</cp:coreProperties>
</file>