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7E0BCE">
        <w:rPr>
          <w:b/>
          <w:caps/>
          <w:sz w:val="24"/>
          <w:szCs w:val="24"/>
        </w:rPr>
        <w:t>274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7E0BCE">
        <w:rPr>
          <w:b/>
          <w:caps/>
          <w:sz w:val="24"/>
          <w:szCs w:val="24"/>
        </w:rPr>
        <w:t>14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7E0BCE">
        <w:rPr>
          <w:b/>
          <w:caps/>
          <w:sz w:val="24"/>
          <w:szCs w:val="24"/>
        </w:rPr>
        <w:t>JUNHO</w:t>
      </w:r>
      <w:r w:rsidR="007C458F">
        <w:rPr>
          <w:b/>
          <w:caps/>
          <w:sz w:val="24"/>
          <w:szCs w:val="24"/>
        </w:rPr>
        <w:t xml:space="preserve"> de 201</w:t>
      </w:r>
      <w:r w:rsidR="0066780D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BCE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7E0BC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E0BC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E0BCE">
        <w:rPr>
          <w:rFonts w:ascii="Times New Roman" w:hAnsi="Times New Roman" w:cs="Times New Roman"/>
          <w:sz w:val="24"/>
          <w:szCs w:val="24"/>
        </w:rPr>
        <w:t xml:space="preserve"> n. 184</w:t>
      </w:r>
      <w:r w:rsidR="00900418">
        <w:rPr>
          <w:rFonts w:ascii="Times New Roman" w:hAnsi="Times New Roman" w:cs="Times New Roman"/>
          <w:sz w:val="24"/>
          <w:szCs w:val="24"/>
        </w:rPr>
        <w:t>/2018.</w:t>
      </w:r>
    </w:p>
    <w:p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>Processo Ético-Disciplinar n. 0</w:t>
      </w:r>
      <w:r w:rsidR="007E0BCE">
        <w:rPr>
          <w:rFonts w:ascii="Times New Roman" w:hAnsi="Times New Roman" w:cs="Times New Roman"/>
          <w:sz w:val="24"/>
          <w:szCs w:val="24"/>
        </w:rPr>
        <w:t>03</w:t>
      </w:r>
      <w:r w:rsidR="0066780D">
        <w:rPr>
          <w:rFonts w:ascii="Times New Roman" w:hAnsi="Times New Roman" w:cs="Times New Roman"/>
          <w:sz w:val="24"/>
          <w:szCs w:val="24"/>
        </w:rPr>
        <w:t>/201</w:t>
      </w:r>
      <w:r w:rsidR="007E0BCE">
        <w:rPr>
          <w:rFonts w:ascii="Times New Roman" w:hAnsi="Times New Roman" w:cs="Times New Roman"/>
          <w:sz w:val="24"/>
          <w:szCs w:val="24"/>
        </w:rPr>
        <w:t>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66780D" w:rsidP="007E0BC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7E0BCE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7E0BCE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7E0BCE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E0BCE">
        <w:rPr>
          <w:rFonts w:ascii="Times New Roman" w:hAnsi="Times New Roman" w:cs="Times New Roman"/>
          <w:i w:val="0"/>
          <w:sz w:val="24"/>
          <w:szCs w:val="24"/>
        </w:rPr>
        <w:t>Daniela Serrou do Amaral Oshiro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E0BCE">
        <w:rPr>
          <w:rFonts w:ascii="Times New Roman" w:hAnsi="Times New Roman" w:cs="Times New Roman"/>
          <w:i w:val="0"/>
          <w:sz w:val="24"/>
          <w:szCs w:val="24"/>
        </w:rPr>
        <w:t>89348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547B58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47B58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547B58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E0BCE">
        <w:rPr>
          <w:rFonts w:ascii="Times New Roman" w:hAnsi="Times New Roman" w:cs="Times New Roman"/>
          <w:i w:val="0"/>
          <w:sz w:val="24"/>
          <w:szCs w:val="24"/>
        </w:rPr>
        <w:t>Elaine Ernesto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7E0BCE">
        <w:rPr>
          <w:rFonts w:ascii="Times New Roman" w:hAnsi="Times New Roman" w:cs="Times New Roman"/>
          <w:i w:val="0"/>
          <w:sz w:val="24"/>
          <w:szCs w:val="24"/>
        </w:rPr>
        <w:t>52830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na Comissão de Instrução instituída na Portaria n. </w:t>
      </w:r>
      <w:r w:rsidR="007E0BCE">
        <w:rPr>
          <w:rFonts w:ascii="Times New Roman" w:hAnsi="Times New Roman" w:cs="Times New Roman"/>
          <w:i w:val="0"/>
          <w:sz w:val="24"/>
          <w:szCs w:val="24"/>
        </w:rPr>
        <w:t>184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Ético-Disciplinar n. </w:t>
      </w:r>
      <w:r w:rsidR="007E0BCE">
        <w:rPr>
          <w:rFonts w:ascii="Times New Roman" w:hAnsi="Times New Roman" w:cs="Times New Roman"/>
          <w:i w:val="0"/>
          <w:sz w:val="24"/>
          <w:szCs w:val="24"/>
        </w:rPr>
        <w:t>003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7E0BCE">
        <w:rPr>
          <w:rFonts w:ascii="Times New Roman" w:hAnsi="Times New Roman" w:cs="Times New Roman"/>
          <w:i w:val="0"/>
          <w:sz w:val="24"/>
          <w:szCs w:val="24"/>
        </w:rPr>
        <w:t xml:space="preserve">8, onde a colaboradora </w:t>
      </w:r>
      <w:r w:rsidR="004B0E4B">
        <w:rPr>
          <w:rFonts w:ascii="Times New Roman" w:hAnsi="Times New Roman" w:cs="Times New Roman"/>
          <w:i w:val="0"/>
          <w:sz w:val="24"/>
          <w:szCs w:val="24"/>
        </w:rPr>
        <w:t xml:space="preserve">supracitada </w:t>
      </w:r>
      <w:r w:rsidR="007E0BCE">
        <w:rPr>
          <w:rFonts w:ascii="Times New Roman" w:hAnsi="Times New Roman" w:cs="Times New Roman"/>
          <w:i w:val="0"/>
          <w:sz w:val="24"/>
          <w:szCs w:val="24"/>
        </w:rPr>
        <w:t>exercerá suas atividades na função de secretária.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B0E4B">
        <w:rPr>
          <w:rFonts w:ascii="Times New Roman" w:hAnsi="Times New Roman" w:cs="Times New Roman"/>
          <w:i w:val="0"/>
          <w:iCs w:val="0"/>
          <w:sz w:val="24"/>
          <w:szCs w:val="24"/>
        </w:rPr>
        <w:t>da ciência da referida 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</w:t>
      </w:r>
      <w:bookmarkStart w:id="0" w:name="_GoBack"/>
      <w:bookmarkEnd w:id="0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E0BCE">
        <w:rPr>
          <w:rFonts w:ascii="Times New Roman" w:hAnsi="Times New Roman" w:cs="Times New Roman"/>
          <w:i w:val="0"/>
          <w:sz w:val="24"/>
          <w:szCs w:val="24"/>
        </w:rPr>
        <w:t>14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E0BCE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6780D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0D" w:rsidRPr="00B71400" w:rsidRDefault="0066780D" w:rsidP="006678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7140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7140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B7140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7140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71400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B71400" w:rsidRDefault="00F824B7" w:rsidP="0066780D">
      <w:pPr>
        <w:tabs>
          <w:tab w:val="left" w:pos="3765"/>
        </w:tabs>
        <w:spacing w:after="0" w:line="240" w:lineRule="auto"/>
        <w:jc w:val="both"/>
      </w:pPr>
    </w:p>
    <w:sectPr w:rsidR="00F824B7" w:rsidRPr="00B71400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BCE" w:rsidRDefault="007E0BCE" w:rsidP="00001480">
      <w:pPr>
        <w:spacing w:after="0" w:line="240" w:lineRule="auto"/>
      </w:pPr>
      <w:r>
        <w:separator/>
      </w:r>
    </w:p>
  </w:endnote>
  <w:endnote w:type="continuationSeparator" w:id="0">
    <w:p w:rsidR="007E0BCE" w:rsidRDefault="007E0BC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BCE" w:rsidRDefault="007E0BC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E0BCE" w:rsidRPr="00282966" w:rsidRDefault="007E0BC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E0BCE" w:rsidRPr="00282966" w:rsidRDefault="007E0BCE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7E0BCE" w:rsidRPr="001367A4" w:rsidRDefault="007E0BC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E0BCE" w:rsidRPr="001367A4" w:rsidRDefault="007E0BC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BCE" w:rsidRDefault="007E0BCE" w:rsidP="00001480">
      <w:pPr>
        <w:spacing w:after="0" w:line="240" w:lineRule="auto"/>
      </w:pPr>
      <w:r>
        <w:separator/>
      </w:r>
    </w:p>
  </w:footnote>
  <w:footnote w:type="continuationSeparator" w:id="0">
    <w:p w:rsidR="007E0BCE" w:rsidRDefault="007E0BC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BCE" w:rsidRDefault="007E0BC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0BCE" w:rsidRDefault="007E0BCE" w:rsidP="002F663E">
    <w:pPr>
      <w:pStyle w:val="Cabealho"/>
    </w:pPr>
  </w:p>
  <w:p w:rsidR="007E0BCE" w:rsidRDefault="007E0BCE" w:rsidP="002F663E">
    <w:pPr>
      <w:pStyle w:val="Cabealho"/>
      <w:jc w:val="center"/>
    </w:pPr>
  </w:p>
  <w:p w:rsidR="007E0BCE" w:rsidRDefault="007E0BC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E0BCE" w:rsidRDefault="007E0BC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335C"/>
    <w:rsid w:val="003C6831"/>
    <w:rsid w:val="003C79E3"/>
    <w:rsid w:val="003D007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0E4B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388D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E0BCE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1400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30682"/>
    <w:rsid w:val="00E35D89"/>
    <w:rsid w:val="00E35FCC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26B5E-2FC1-4409-844C-63B025B5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1288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2018-06-15T13:17:00Z</cp:lastPrinted>
  <dcterms:created xsi:type="dcterms:W3CDTF">2018-06-15T13:06:00Z</dcterms:created>
  <dcterms:modified xsi:type="dcterms:W3CDTF">2018-06-15T13:17:00Z</dcterms:modified>
</cp:coreProperties>
</file>